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97" w:rsidRPr="004E4A12" w:rsidRDefault="00E95181" w:rsidP="00BE7E97">
      <w:pPr>
        <w:shd w:val="clear" w:color="auto" w:fill="FFFFFF" w:themeFill="background1"/>
        <w:autoSpaceDE w:val="0"/>
        <w:spacing w:after="0" w:line="240" w:lineRule="auto"/>
        <w:ind w:hanging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6682740" cy="2118360"/>
                <wp:effectExtent l="2540" t="4445" r="1270" b="1270"/>
                <wp:docPr id="1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310" w:rsidRDefault="00D01310" w:rsidP="00E95181">
                            <w:pPr>
                              <w:pStyle w:val="NormalnyWeb"/>
                              <w:shd w:val="clear" w:color="auto" w:fill="FDE9D9" w:themeFill="accent6" w:themeFillTint="33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01310" w:rsidRDefault="00D01310" w:rsidP="00A8202C">
                            <w:pPr>
                              <w:pStyle w:val="NormalnyWeb"/>
                              <w:shd w:val="clear" w:color="auto" w:fill="FDE9D9" w:themeFill="accent6" w:themeFillTint="33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1E90"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</w:rPr>
                              <w:t>Ogłoszenie o naborze</w:t>
                            </w:r>
                          </w:p>
                          <w:p w:rsidR="00A048FC" w:rsidRPr="00E71E90" w:rsidRDefault="00A048FC" w:rsidP="00A8202C">
                            <w:pPr>
                              <w:pStyle w:val="NormalnyWeb"/>
                              <w:shd w:val="clear" w:color="auto" w:fill="FDE9D9" w:themeFill="accent6" w:themeFillTint="33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01310" w:rsidRPr="00A8202C" w:rsidRDefault="00D01310" w:rsidP="00A8202C">
                            <w:pP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</w:pPr>
                            <w:r w:rsidRPr="00E71E9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>„Wniosków o przyznanie jednorazowej dotacji oraz</w:t>
                            </w:r>
                            <w:r w:rsidR="00A8202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 xml:space="preserve"> </w:t>
                            </w:r>
                            <w:r w:rsidRPr="00E71E9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>przyznanie wsparcia pomostowego</w:t>
                            </w:r>
                            <w:r w:rsidRPr="00443D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>”</w:t>
                            </w:r>
                          </w:p>
                          <w:p w:rsidR="00A048FC" w:rsidRPr="00E71E90" w:rsidRDefault="00D01310" w:rsidP="00A048FC">
                            <w:pPr>
                              <w:shd w:val="clear" w:color="auto" w:fill="FDE9D9" w:themeFill="accent6" w:themeFillTint="33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1E90">
                              <w:rPr>
                                <w:rFonts w:ascii="Times New Roman" w:hAnsi="Times New Roman" w:cs="Times New Roman"/>
                                <w:b/>
                              </w:rPr>
                              <w:t>w ramach projektu pn.:</w:t>
                            </w:r>
                          </w:p>
                          <w:p w:rsidR="00D01310" w:rsidRPr="00E71E90" w:rsidRDefault="00AC2994" w:rsidP="00E95181">
                            <w:pPr>
                              <w:shd w:val="clear" w:color="auto" w:fill="FDE9D9" w:themeFill="accent6" w:themeFillTint="33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„ROWES –  szansą rozwoju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sektora ekonomii społecznej w subregionie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  <w:b/>
                              </w:rPr>
                              <w:t>I”</w:t>
                            </w:r>
                          </w:p>
                          <w:p w:rsidR="00BE7E97" w:rsidRPr="00E71E90" w:rsidRDefault="00BE7E97" w:rsidP="00E95181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E7E97" w:rsidRPr="003E596C" w:rsidRDefault="00BE7E97" w:rsidP="00E95181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3E596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NABÓR CIĄGŁY </w:t>
                            </w:r>
                          </w:p>
                          <w:p w:rsidR="00D01310" w:rsidRPr="00E71E90" w:rsidRDefault="00BE7E97" w:rsidP="00E95181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E90">
                              <w:rPr>
                                <w:rFonts w:ascii="Times New Roman" w:hAnsi="Times New Roman" w:cs="Times New Roman"/>
                              </w:rPr>
                              <w:br/>
                              <w:t>Regionalny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 Program</w:t>
                            </w:r>
                            <w:r w:rsidRPr="00E71E90">
                              <w:rPr>
                                <w:rFonts w:ascii="Times New Roman" w:hAnsi="Times New Roman" w:cs="Times New Roman"/>
                              </w:rPr>
                              <w:t xml:space="preserve"> Operacyjny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 Województwa Podkarpackiego na lata 2014-2020,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Oś Priorytetowa VIII  Integracja </w:t>
                            </w:r>
                            <w:r w:rsidR="00A66826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połeczna, 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Działanie 8.5 Wspieranie </w:t>
                            </w:r>
                            <w:r w:rsidR="00A6682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ozwoju </w:t>
                            </w:r>
                            <w:r w:rsidR="00A66826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>ektora ekonomii społecznej w regionie.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526.2pt;height:1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" filled="f" stroked="f" strokeweight=".5pt">
                <v:textbox>
                  <w:txbxContent>
                    <w:p w:rsidR="00D01310" w:rsidRDefault="00D01310" w:rsidP="00E95181">
                      <w:pPr>
                        <w:pStyle w:val="NormalnyWeb"/>
                        <w:shd w:val="clear" w:color="auto" w:fill="FDE9D9" w:themeFill="accent6" w:themeFillTint="33"/>
                        <w:spacing w:before="0" w:beforeAutospacing="0" w:after="0" w:afterAutospacing="0"/>
                        <w:jc w:val="center"/>
                        <w:rPr>
                          <w:rStyle w:val="Pogrubienie"/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01310" w:rsidRDefault="00D01310" w:rsidP="00A8202C">
                      <w:pPr>
                        <w:pStyle w:val="NormalnyWeb"/>
                        <w:shd w:val="clear" w:color="auto" w:fill="FDE9D9" w:themeFill="accent6" w:themeFillTint="33"/>
                        <w:spacing w:before="0" w:beforeAutospacing="0" w:after="0" w:afterAutospacing="0"/>
                        <w:jc w:val="center"/>
                        <w:rPr>
                          <w:rStyle w:val="Pogrubienie"/>
                          <w:color w:val="000000"/>
                          <w:sz w:val="22"/>
                          <w:szCs w:val="22"/>
                        </w:rPr>
                      </w:pPr>
                      <w:r w:rsidRPr="00E71E90">
                        <w:rPr>
                          <w:rStyle w:val="Pogrubienie"/>
                          <w:color w:val="000000"/>
                          <w:sz w:val="22"/>
                          <w:szCs w:val="22"/>
                        </w:rPr>
                        <w:t>Ogłoszenie o naborze</w:t>
                      </w:r>
                    </w:p>
                    <w:p w:rsidR="00A048FC" w:rsidRPr="00E71E90" w:rsidRDefault="00A048FC" w:rsidP="00A8202C">
                      <w:pPr>
                        <w:pStyle w:val="NormalnyWeb"/>
                        <w:shd w:val="clear" w:color="auto" w:fill="FDE9D9" w:themeFill="accent6" w:themeFillTint="33"/>
                        <w:spacing w:before="0" w:beforeAutospacing="0" w:after="0" w:afterAutospacing="0"/>
                        <w:jc w:val="center"/>
                        <w:rPr>
                          <w:rStyle w:val="Pogrubienie"/>
                          <w:color w:val="000000"/>
                          <w:sz w:val="22"/>
                          <w:szCs w:val="22"/>
                        </w:rPr>
                      </w:pPr>
                    </w:p>
                    <w:p w:rsidR="00D01310" w:rsidRPr="00A8202C" w:rsidRDefault="00D01310" w:rsidP="00A8202C">
                      <w:pP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</w:pPr>
                      <w:r w:rsidRPr="00E71E9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>„Wniosków o przyznanie jednorazowej dotacji oraz</w:t>
                      </w:r>
                      <w:r w:rsidR="00A8202C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 xml:space="preserve"> </w:t>
                      </w:r>
                      <w:r w:rsidRPr="00E71E9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>przyznanie wsparcia pomostowego</w:t>
                      </w:r>
                      <w:r w:rsidRPr="00443D7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>”</w:t>
                      </w:r>
                    </w:p>
                    <w:p w:rsidR="00A048FC" w:rsidRPr="00E71E90" w:rsidRDefault="00D01310" w:rsidP="00A048FC">
                      <w:pPr>
                        <w:shd w:val="clear" w:color="auto" w:fill="FDE9D9" w:themeFill="accent6" w:themeFillTint="33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1E90">
                        <w:rPr>
                          <w:rFonts w:ascii="Times New Roman" w:hAnsi="Times New Roman" w:cs="Times New Roman"/>
                          <w:b/>
                        </w:rPr>
                        <w:t>w ramach projektu pn.:</w:t>
                      </w:r>
                    </w:p>
                    <w:p w:rsidR="00D01310" w:rsidRPr="00E71E90" w:rsidRDefault="00AC2994" w:rsidP="00E95181">
                      <w:pPr>
                        <w:shd w:val="clear" w:color="auto" w:fill="FDE9D9" w:themeFill="accent6" w:themeFillTint="33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„ROWES –  szansą rozwoju</w:t>
                      </w:r>
                      <w:r w:rsidR="00D01310" w:rsidRPr="00E71E90">
                        <w:rPr>
                          <w:rFonts w:ascii="Times New Roman" w:hAnsi="Times New Roman" w:cs="Times New Roman"/>
                          <w:b/>
                        </w:rPr>
                        <w:t xml:space="preserve"> sektora ekonomii społecznej w subregionie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="00D01310" w:rsidRPr="00E71E90">
                        <w:rPr>
                          <w:rFonts w:ascii="Times New Roman" w:hAnsi="Times New Roman" w:cs="Times New Roman"/>
                          <w:b/>
                        </w:rPr>
                        <w:t>I”</w:t>
                      </w:r>
                    </w:p>
                    <w:p w:rsidR="00BE7E97" w:rsidRPr="00E71E90" w:rsidRDefault="00BE7E97" w:rsidP="00E95181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E7E97" w:rsidRPr="003E596C" w:rsidRDefault="00BE7E97" w:rsidP="00E95181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3E596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NABÓR CIĄGŁY </w:t>
                      </w:r>
                    </w:p>
                    <w:p w:rsidR="00D01310" w:rsidRPr="00E71E90" w:rsidRDefault="00BE7E97" w:rsidP="00E95181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E90">
                        <w:rPr>
                          <w:rFonts w:ascii="Times New Roman" w:hAnsi="Times New Roman" w:cs="Times New Roman"/>
                        </w:rPr>
                        <w:br/>
                        <w:t>Regionalny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 Program</w:t>
                      </w:r>
                      <w:r w:rsidRPr="00E71E90">
                        <w:rPr>
                          <w:rFonts w:ascii="Times New Roman" w:hAnsi="Times New Roman" w:cs="Times New Roman"/>
                        </w:rPr>
                        <w:t xml:space="preserve"> Operacyjny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 Województwa Podkarpackiego na lata 2014-2020,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br/>
                        <w:t xml:space="preserve">Oś Priorytetowa VIII  Integracja </w:t>
                      </w:r>
                      <w:r w:rsidR="00A66826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połeczna, 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br/>
                        <w:t xml:space="preserve">Działanie 8.5 Wspieranie </w:t>
                      </w:r>
                      <w:r w:rsidR="00A6682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ozwoju </w:t>
                      </w:r>
                      <w:r w:rsidR="00A66826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>ektora ekonomii społecznej w regionie.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E97" w:rsidRDefault="00BE7E97" w:rsidP="00BE7E97">
      <w:pPr>
        <w:shd w:val="clear" w:color="auto" w:fill="FFFFFF" w:themeFill="background1"/>
        <w:autoSpaceDE w:val="0"/>
        <w:spacing w:after="0" w:line="240" w:lineRule="auto"/>
        <w:rPr>
          <w:rFonts w:ascii="Verdana" w:hAnsi="Verdana"/>
          <w:sz w:val="20"/>
          <w:szCs w:val="20"/>
        </w:rPr>
      </w:pPr>
      <w:r w:rsidRPr="004E4A12">
        <w:rPr>
          <w:rFonts w:ascii="Verdana" w:hAnsi="Verdana"/>
          <w:sz w:val="20"/>
          <w:szCs w:val="20"/>
        </w:rPr>
        <w:t xml:space="preserve"> </w:t>
      </w:r>
    </w:p>
    <w:p w:rsidR="009025F7" w:rsidRPr="004E4A12" w:rsidRDefault="009025F7" w:rsidP="00BE7E97">
      <w:pPr>
        <w:shd w:val="clear" w:color="auto" w:fill="FFFFFF" w:themeFill="background1"/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E95181" w:rsidRDefault="00E95181" w:rsidP="00BE7E9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7E97" w:rsidRPr="00E71E90" w:rsidRDefault="00F55483" w:rsidP="00BE7E9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D77">
        <w:rPr>
          <w:rFonts w:ascii="Times New Roman" w:hAnsi="Times New Roman" w:cs="Times New Roman"/>
          <w:b/>
          <w:sz w:val="20"/>
          <w:szCs w:val="20"/>
        </w:rPr>
        <w:t xml:space="preserve">Rzeszowski </w:t>
      </w:r>
      <w:r w:rsidR="00491E20" w:rsidRPr="00443D77">
        <w:rPr>
          <w:rFonts w:ascii="Times New Roman" w:hAnsi="Times New Roman" w:cs="Times New Roman"/>
          <w:b/>
          <w:sz w:val="20"/>
          <w:szCs w:val="20"/>
        </w:rPr>
        <w:t>Ośrodek</w:t>
      </w:r>
      <w:r w:rsidRPr="00443D77">
        <w:rPr>
          <w:rFonts w:ascii="Times New Roman" w:hAnsi="Times New Roman" w:cs="Times New Roman"/>
          <w:b/>
          <w:sz w:val="20"/>
          <w:szCs w:val="20"/>
        </w:rPr>
        <w:t xml:space="preserve"> Wsparcia Ekonomii Społecznej prowadzony przez</w:t>
      </w:r>
      <w:r w:rsidRPr="00E71E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71E90">
        <w:rPr>
          <w:rFonts w:ascii="Times New Roman" w:hAnsi="Times New Roman" w:cs="Times New Roman"/>
          <w:b/>
          <w:sz w:val="20"/>
          <w:szCs w:val="20"/>
        </w:rPr>
        <w:t>Rzeszowską Agencję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 xml:space="preserve"> Rozwoju Regionalnego S.A.</w:t>
      </w:r>
      <w:r w:rsidR="00BE7E97" w:rsidRPr="00E71E90">
        <w:rPr>
          <w:rFonts w:ascii="Times New Roman" w:hAnsi="Times New Roman" w:cs="Times New Roman"/>
          <w:sz w:val="20"/>
          <w:szCs w:val="20"/>
        </w:rPr>
        <w:t xml:space="preserve"> zaprasza Uczestników projektu </w:t>
      </w:r>
      <w:r w:rsidR="00AC2994">
        <w:rPr>
          <w:rFonts w:ascii="Times New Roman" w:hAnsi="Times New Roman" w:cs="Times New Roman"/>
          <w:b/>
          <w:sz w:val="20"/>
          <w:szCs w:val="20"/>
        </w:rPr>
        <w:t>„ROWES –  szansą rozwoju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 xml:space="preserve"> sektora ekonomii społecznej w subregionie </w:t>
      </w:r>
      <w:r w:rsidR="00AC2994">
        <w:rPr>
          <w:rFonts w:ascii="Times New Roman" w:hAnsi="Times New Roman" w:cs="Times New Roman"/>
          <w:b/>
          <w:sz w:val="20"/>
          <w:szCs w:val="20"/>
        </w:rPr>
        <w:t>I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>I”</w:t>
      </w:r>
      <w:r w:rsidR="00BE7E97" w:rsidRPr="00E71E90">
        <w:rPr>
          <w:rFonts w:ascii="Times New Roman" w:hAnsi="Times New Roman" w:cs="Times New Roman"/>
          <w:sz w:val="20"/>
          <w:szCs w:val="20"/>
        </w:rPr>
        <w:t xml:space="preserve"> do składania 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>„Wniosków o przyznanie jednorazowej dotacji oraz przyznanie wsparcia pomostowego”.</w:t>
      </w:r>
      <w:r w:rsidR="00BE7E97" w:rsidRPr="00E71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E97" w:rsidRPr="00E71E90" w:rsidRDefault="00BE7E97" w:rsidP="00BE7E97">
      <w:pPr>
        <w:shd w:val="clear" w:color="auto" w:fill="FFFFFF" w:themeFill="background1"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7A77" w:rsidRDefault="00257A77" w:rsidP="00A8202C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257A77" w:rsidRPr="00CE44DE" w:rsidRDefault="00257A77" w:rsidP="00257A77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KTO MOŻE SKŁADAĆ WNIOSKI O </w:t>
      </w:r>
      <w:r w:rsidR="00A668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PRZYZNANIE </w:t>
      </w: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WSPARCI</w:t>
      </w:r>
      <w:r w:rsidR="00A668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A</w:t>
      </w: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 FINANSOWE</w:t>
      </w:r>
      <w:r w:rsidR="00A668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GO</w:t>
      </w: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?</w:t>
      </w:r>
    </w:p>
    <w:p w:rsidR="00257A77" w:rsidRPr="00E71E90" w:rsidRDefault="00257A77" w:rsidP="00257A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>O przyznanie środków finansowych mogą ubiegać się tylko i wyłącznie:</w:t>
      </w:r>
    </w:p>
    <w:p w:rsidR="00257A77" w:rsidRPr="00375F48" w:rsidRDefault="00257A77" w:rsidP="00257A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F48">
        <w:rPr>
          <w:rFonts w:ascii="Times New Roman" w:hAnsi="Times New Roman" w:cs="Times New Roman"/>
          <w:sz w:val="20"/>
          <w:szCs w:val="20"/>
        </w:rPr>
        <w:t xml:space="preserve">Grupy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75F48">
        <w:rPr>
          <w:rFonts w:ascii="Times New Roman" w:hAnsi="Times New Roman" w:cs="Times New Roman"/>
          <w:sz w:val="20"/>
          <w:szCs w:val="20"/>
        </w:rPr>
        <w:t xml:space="preserve">nicjatywne osób fizycznych lub osób prawnych </w:t>
      </w:r>
      <w:r w:rsidRPr="00375F48">
        <w:rPr>
          <w:rFonts w:ascii="Times New Roman" w:hAnsi="Times New Roman" w:cs="Times New Roman"/>
          <w:bCs/>
          <w:sz w:val="20"/>
          <w:szCs w:val="20"/>
        </w:rPr>
        <w:t>(tworzenie nowych miejsc pracy w nowych przedsiębiorstwach społecznych)</w:t>
      </w:r>
      <w:r w:rsidRPr="00375F48">
        <w:rPr>
          <w:rFonts w:ascii="Times New Roman" w:hAnsi="Times New Roman" w:cs="Times New Roman"/>
          <w:sz w:val="20"/>
          <w:szCs w:val="20"/>
        </w:rPr>
        <w:t>,</w:t>
      </w:r>
    </w:p>
    <w:p w:rsidR="00257A77" w:rsidRPr="00375F48" w:rsidRDefault="00257A77" w:rsidP="00257A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2226671"/>
      <w:r>
        <w:rPr>
          <w:rFonts w:ascii="Times New Roman" w:hAnsi="Times New Roman" w:cs="Times New Roman"/>
          <w:sz w:val="20"/>
          <w:szCs w:val="20"/>
        </w:rPr>
        <w:t>P</w:t>
      </w:r>
      <w:r w:rsidRPr="00375F48">
        <w:rPr>
          <w:rFonts w:ascii="Times New Roman" w:hAnsi="Times New Roman" w:cs="Times New Roman"/>
          <w:sz w:val="20"/>
          <w:szCs w:val="20"/>
        </w:rPr>
        <w:t>odmioty ekonomii społecznej</w:t>
      </w:r>
      <w:bookmarkEnd w:id="0"/>
      <w:r w:rsidRPr="00375F48">
        <w:rPr>
          <w:rFonts w:ascii="Times New Roman" w:hAnsi="Times New Roman" w:cs="Times New Roman"/>
          <w:sz w:val="20"/>
          <w:szCs w:val="20"/>
        </w:rPr>
        <w:t xml:space="preserve">, wyłącznie pod warunkiem przekształcenia tych podmiotów </w:t>
      </w:r>
      <w:r>
        <w:rPr>
          <w:rFonts w:ascii="Times New Roman" w:hAnsi="Times New Roman" w:cs="Times New Roman"/>
          <w:sz w:val="20"/>
          <w:szCs w:val="20"/>
        </w:rPr>
        <w:br/>
      </w:r>
      <w:r w:rsidRPr="00375F48">
        <w:rPr>
          <w:rFonts w:ascii="Times New Roman" w:hAnsi="Times New Roman" w:cs="Times New Roman"/>
          <w:sz w:val="20"/>
          <w:szCs w:val="20"/>
        </w:rPr>
        <w:t>w przedsiębiorstwa społeczne (tworzenie nowych miejsc pracy w podmiotach ekonomii społecznej przekształcanych w przedsiębiorstwa społeczne),</w:t>
      </w:r>
    </w:p>
    <w:p w:rsidR="00257A77" w:rsidRPr="00CE44DE" w:rsidRDefault="00257A77" w:rsidP="00257A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75F48">
        <w:rPr>
          <w:rFonts w:ascii="Times New Roman" w:hAnsi="Times New Roman" w:cs="Times New Roman"/>
          <w:sz w:val="20"/>
          <w:szCs w:val="20"/>
        </w:rPr>
        <w:t>rzedsiębiorstwa społeczne (tworzenie nowych miejsc pracy w istniejących przedsiębiorstwach społecznych</w:t>
      </w:r>
      <w:r w:rsidRPr="00375F48">
        <w:rPr>
          <w:rFonts w:ascii="Verdana" w:hAnsi="Verdana" w:cstheme="minorHAnsi"/>
          <w:sz w:val="20"/>
          <w:szCs w:val="20"/>
        </w:rPr>
        <w:t>)</w:t>
      </w:r>
      <w:r>
        <w:rPr>
          <w:rFonts w:ascii="Verdana" w:hAnsi="Verdana" w:cstheme="minorHAnsi"/>
          <w:sz w:val="20"/>
          <w:szCs w:val="20"/>
        </w:rPr>
        <w:t>,</w:t>
      </w:r>
    </w:p>
    <w:p w:rsidR="00257A77" w:rsidRDefault="00257A77" w:rsidP="00495037">
      <w:pPr>
        <w:spacing w:before="100" w:beforeAutospacing="1" w:after="100" w:afterAutospacing="1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4DE">
        <w:rPr>
          <w:rFonts w:ascii="Times New Roman" w:hAnsi="Times New Roman" w:cs="Times New Roman"/>
          <w:b/>
          <w:sz w:val="20"/>
          <w:szCs w:val="20"/>
        </w:rPr>
        <w:t>uczestniczące w projekcie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7A77">
        <w:rPr>
          <w:rFonts w:ascii="Times New Roman" w:hAnsi="Times New Roman" w:cs="Times New Roman"/>
          <w:b/>
          <w:sz w:val="20"/>
          <w:szCs w:val="20"/>
        </w:rPr>
        <w:t>„ROWES –  szansą rozwoju sektora ekonomii społecznej w subregionie II”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F2DAC" w:rsidRDefault="002F2DAC" w:rsidP="00495037">
      <w:pPr>
        <w:spacing w:before="100" w:beforeAutospacing="1" w:after="100" w:afterAutospacing="1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ADC" w:rsidRPr="00A8202C" w:rsidRDefault="00A8202C" w:rsidP="00A8202C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8E38FC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TERMIN SKŁADANIA WNIOSKÓW O WSPARCIE FINANSOWE:</w:t>
      </w:r>
    </w:p>
    <w:p w:rsidR="008278A8" w:rsidRPr="008278A8" w:rsidRDefault="002B6ADC" w:rsidP="008278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4AB8">
        <w:rPr>
          <w:rFonts w:ascii="Times New Roman" w:hAnsi="Times New Roman" w:cs="Times New Roman"/>
          <w:b/>
          <w:sz w:val="20"/>
          <w:szCs w:val="20"/>
        </w:rPr>
        <w:t xml:space="preserve">Nabór wniosków ma charakter </w:t>
      </w:r>
      <w:r w:rsidRPr="008278A8">
        <w:rPr>
          <w:rFonts w:ascii="Times New Roman" w:hAnsi="Times New Roman" w:cs="Times New Roman"/>
          <w:b/>
          <w:sz w:val="20"/>
          <w:szCs w:val="20"/>
        </w:rPr>
        <w:t>ciągły</w:t>
      </w:r>
      <w:r w:rsidRPr="008278A8">
        <w:rPr>
          <w:rFonts w:ascii="Times New Roman" w:hAnsi="Times New Roman" w:cs="Times New Roman"/>
          <w:sz w:val="20"/>
          <w:szCs w:val="20"/>
        </w:rPr>
        <w:t xml:space="preserve">. Wnioski można składać </w:t>
      </w:r>
      <w:r w:rsidR="00257A77">
        <w:rPr>
          <w:rFonts w:ascii="Times New Roman" w:hAnsi="Times New Roman" w:cs="Times New Roman"/>
          <w:sz w:val="20"/>
          <w:szCs w:val="20"/>
        </w:rPr>
        <w:t>w trybie ciągłym,</w:t>
      </w:r>
      <w:r w:rsidRPr="008278A8">
        <w:rPr>
          <w:rFonts w:ascii="Times New Roman" w:hAnsi="Times New Roman" w:cs="Times New Roman"/>
          <w:sz w:val="20"/>
          <w:szCs w:val="20"/>
        </w:rPr>
        <w:t xml:space="preserve"> od dnia ogłoszenia nabor</w:t>
      </w:r>
      <w:r w:rsidR="008278A8" w:rsidRPr="008278A8">
        <w:rPr>
          <w:rFonts w:ascii="Times New Roman" w:hAnsi="Times New Roman" w:cs="Times New Roman"/>
          <w:sz w:val="20"/>
          <w:szCs w:val="20"/>
        </w:rPr>
        <w:t>u</w:t>
      </w:r>
      <w:r w:rsidRPr="008278A8">
        <w:rPr>
          <w:rFonts w:ascii="Times New Roman" w:hAnsi="Times New Roman" w:cs="Times New Roman"/>
          <w:sz w:val="20"/>
          <w:szCs w:val="20"/>
        </w:rPr>
        <w:t xml:space="preserve"> do momentu wyczerpania alokacji, o której mowa w </w:t>
      </w:r>
      <w:r w:rsidR="002F2DAC">
        <w:rPr>
          <w:rFonts w:ascii="Times New Roman" w:hAnsi="Times New Roman" w:cs="Times New Roman"/>
          <w:sz w:val="20"/>
          <w:szCs w:val="20"/>
        </w:rPr>
        <w:t>Rozdziale III §2 ust. 7</w:t>
      </w:r>
      <w:r w:rsidRPr="008278A8">
        <w:rPr>
          <w:rFonts w:ascii="Times New Roman" w:hAnsi="Times New Roman" w:cs="Times New Roman"/>
          <w:sz w:val="20"/>
          <w:szCs w:val="20"/>
        </w:rPr>
        <w:t xml:space="preserve"> Regulaminu Świadczenia Usług Rzeszowskiego Ośrodka Wsparcia Ekonomii S</w:t>
      </w:r>
      <w:r w:rsidR="00300DD6" w:rsidRPr="008278A8">
        <w:rPr>
          <w:rFonts w:ascii="Times New Roman" w:hAnsi="Times New Roman" w:cs="Times New Roman"/>
          <w:sz w:val="20"/>
          <w:szCs w:val="20"/>
        </w:rPr>
        <w:t>połecznej</w:t>
      </w:r>
      <w:r w:rsidR="002F2DAC">
        <w:rPr>
          <w:rFonts w:ascii="Times New Roman" w:hAnsi="Times New Roman" w:cs="Times New Roman"/>
          <w:sz w:val="20"/>
          <w:szCs w:val="20"/>
        </w:rPr>
        <w:t xml:space="preserve"> w S</w:t>
      </w:r>
      <w:r w:rsidR="00A66826">
        <w:rPr>
          <w:rFonts w:ascii="Times New Roman" w:hAnsi="Times New Roman" w:cs="Times New Roman"/>
          <w:sz w:val="20"/>
          <w:szCs w:val="20"/>
        </w:rPr>
        <w:t>ubregionie II</w:t>
      </w:r>
      <w:r w:rsidR="008278A8" w:rsidRPr="008278A8">
        <w:rPr>
          <w:rFonts w:ascii="Times New Roman" w:hAnsi="Times New Roman" w:cs="Times New Roman"/>
          <w:sz w:val="20"/>
          <w:szCs w:val="20"/>
        </w:rPr>
        <w:t>,</w:t>
      </w:r>
      <w:r w:rsidR="00300DD6" w:rsidRPr="008278A8">
        <w:rPr>
          <w:rFonts w:ascii="Times New Roman" w:hAnsi="Times New Roman" w:cs="Times New Roman"/>
          <w:sz w:val="20"/>
          <w:szCs w:val="20"/>
        </w:rPr>
        <w:t xml:space="preserve"> </w:t>
      </w:r>
      <w:r w:rsidR="008278A8" w:rsidRPr="008278A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terminie </w:t>
      </w:r>
      <w:r w:rsidR="008278A8" w:rsidRPr="00827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 21 dnia każdego miesiąca trwania naboru</w:t>
      </w:r>
      <w:r w:rsidR="008278A8" w:rsidRPr="008278A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(dzień ten wyznacza trwanie rund).</w:t>
      </w:r>
      <w:r w:rsidR="00336B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sytuacji, gdy data ta wypada w sobotę, niedzielę lub inny dzień ustawowo wolny od pracy </w:t>
      </w:r>
      <w:r w:rsidR="00336B2C" w:rsidRPr="00336B2C">
        <w:rPr>
          <w:rFonts w:ascii="Times New Roman" w:hAnsi="Times New Roman" w:cs="Times New Roman"/>
          <w:sz w:val="20"/>
        </w:rPr>
        <w:t>nabór z</w:t>
      </w:r>
      <w:r w:rsidR="00AA4B31">
        <w:rPr>
          <w:rFonts w:ascii="Times New Roman" w:hAnsi="Times New Roman" w:cs="Times New Roman"/>
          <w:sz w:val="20"/>
        </w:rPr>
        <w:t>ostaje wydłużony do</w:t>
      </w:r>
      <w:r w:rsidR="00336B2C" w:rsidRPr="00336B2C">
        <w:rPr>
          <w:rFonts w:ascii="Times New Roman" w:hAnsi="Times New Roman" w:cs="Times New Roman"/>
          <w:sz w:val="20"/>
        </w:rPr>
        <w:t xml:space="preserve"> dnia roboczego następującego po dniu wolnym.</w:t>
      </w:r>
    </w:p>
    <w:p w:rsidR="008278A8" w:rsidRDefault="008278A8" w:rsidP="008278A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6ADC" w:rsidRDefault="00300DD6" w:rsidP="008278A8">
      <w:pPr>
        <w:suppressAutoHyphens/>
        <w:spacing w:after="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8278A8">
        <w:rPr>
          <w:rFonts w:ascii="Times New Roman" w:hAnsi="Times New Roman" w:cs="Times New Roman"/>
          <w:sz w:val="20"/>
          <w:szCs w:val="20"/>
        </w:rPr>
        <w:t>Informacja o </w:t>
      </w:r>
      <w:r w:rsidR="002B6ADC" w:rsidRPr="008278A8">
        <w:rPr>
          <w:rFonts w:ascii="Times New Roman" w:hAnsi="Times New Roman" w:cs="Times New Roman"/>
          <w:sz w:val="20"/>
          <w:szCs w:val="20"/>
        </w:rPr>
        <w:t xml:space="preserve">wyczerpaniu alokacji zostanie podana na stronie </w:t>
      </w:r>
      <w:hyperlink r:id="rId9" w:history="1">
        <w:r w:rsidR="002B6ADC" w:rsidRPr="008278A8">
          <w:rPr>
            <w:rStyle w:val="Hipercze"/>
            <w:rFonts w:ascii="Times New Roman" w:hAnsi="Times New Roman" w:cs="Times New Roman"/>
            <w:sz w:val="20"/>
            <w:szCs w:val="20"/>
          </w:rPr>
          <w:t>www.wsparcie.es</w:t>
        </w:r>
      </w:hyperlink>
      <w:r w:rsidRPr="008278A8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9025F7" w:rsidRDefault="009025F7" w:rsidP="008278A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25F7" w:rsidRDefault="00902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8202C" w:rsidRPr="008E38FC" w:rsidRDefault="00A8202C" w:rsidP="00A8202C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8E38FC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lastRenderedPageBreak/>
        <w:t>MIEJSCE SKŁADANIA WNIOSKÓW O WSPARCIE FINANSOWE:</w:t>
      </w:r>
    </w:p>
    <w:p w:rsidR="008278A8" w:rsidRDefault="008278A8" w:rsidP="008278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71E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składania wniosków:</w:t>
      </w:r>
    </w:p>
    <w:p w:rsidR="00370882" w:rsidRPr="00E71E90" w:rsidRDefault="00370882" w:rsidP="009025F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Komisja Oceny Projektów</w:t>
      </w:r>
    </w:p>
    <w:p w:rsidR="009025F7" w:rsidRPr="009025F7" w:rsidRDefault="002F2DAC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„</w:t>
      </w:r>
      <w:r w:rsidR="009025F7" w:rsidRPr="009025F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ROWES – szansą rozwoju sektora ekonomii społecznej w subregionie II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”</w:t>
      </w:r>
    </w:p>
    <w:p w:rsidR="009025F7" w:rsidRDefault="009025F7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9025F7" w:rsidRPr="009025F7" w:rsidRDefault="009025F7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025F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ul. </w:t>
      </w:r>
      <w:r w:rsidR="00D203D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Szopena 51</w:t>
      </w:r>
    </w:p>
    <w:p w:rsidR="003A759D" w:rsidRDefault="00D203D6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35-959 Rzeszów</w:t>
      </w:r>
    </w:p>
    <w:p w:rsidR="00D203D6" w:rsidRDefault="002A05D3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Pokój 1</w:t>
      </w:r>
      <w:r w:rsidR="00370E3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07</w:t>
      </w:r>
    </w:p>
    <w:p w:rsidR="009025F7" w:rsidRPr="008278A8" w:rsidRDefault="009025F7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8278A8" w:rsidRPr="008278A8" w:rsidRDefault="002B6ADC" w:rsidP="002B6ADC">
      <w:pPr>
        <w:suppressAutoHyphens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278A8">
        <w:rPr>
          <w:rFonts w:ascii="Times New Roman" w:hAnsi="Times New Roman" w:cs="Times New Roman"/>
          <w:sz w:val="20"/>
          <w:szCs w:val="20"/>
        </w:rPr>
        <w:t xml:space="preserve">Wnioski należy składać osobiście w </w:t>
      </w:r>
      <w:r w:rsidR="00491E20" w:rsidRPr="008278A8">
        <w:rPr>
          <w:rFonts w:ascii="Times New Roman" w:hAnsi="Times New Roman" w:cs="Times New Roman"/>
          <w:sz w:val="20"/>
          <w:szCs w:val="20"/>
        </w:rPr>
        <w:t>Biurze Komisji Oceny P</w:t>
      </w:r>
      <w:r w:rsidRPr="008278A8">
        <w:rPr>
          <w:rFonts w:ascii="Times New Roman" w:hAnsi="Times New Roman" w:cs="Times New Roman"/>
          <w:sz w:val="20"/>
          <w:szCs w:val="20"/>
        </w:rPr>
        <w:t>rojektów,</w:t>
      </w:r>
      <w:r w:rsidR="00336B2C">
        <w:rPr>
          <w:rFonts w:ascii="Times New Roman" w:hAnsi="Times New Roman" w:cs="Times New Roman"/>
          <w:sz w:val="20"/>
          <w:szCs w:val="20"/>
        </w:rPr>
        <w:t xml:space="preserve"> od poniedziałku do piątku</w:t>
      </w:r>
      <w:r w:rsidR="00296FA1">
        <w:rPr>
          <w:rFonts w:ascii="Times New Roman" w:hAnsi="Times New Roman" w:cs="Times New Roman"/>
          <w:sz w:val="20"/>
          <w:szCs w:val="20"/>
        </w:rPr>
        <w:t>,</w:t>
      </w:r>
      <w:r w:rsidR="00A8202C" w:rsidRPr="008278A8">
        <w:rPr>
          <w:rFonts w:ascii="Times New Roman" w:hAnsi="Times New Roman" w:cs="Times New Roman"/>
          <w:sz w:val="20"/>
          <w:szCs w:val="20"/>
        </w:rPr>
        <w:t xml:space="preserve"> w godzinach od </w:t>
      </w:r>
      <w:r w:rsidR="00370882">
        <w:rPr>
          <w:rFonts w:ascii="Times New Roman" w:hAnsi="Times New Roman" w:cs="Times New Roman"/>
          <w:sz w:val="20"/>
          <w:szCs w:val="20"/>
        </w:rPr>
        <w:t>7</w:t>
      </w:r>
      <w:r w:rsidR="00A8202C" w:rsidRPr="008278A8">
        <w:rPr>
          <w:rFonts w:ascii="Times New Roman" w:hAnsi="Times New Roman" w:cs="Times New Roman"/>
          <w:sz w:val="20"/>
          <w:szCs w:val="20"/>
        </w:rPr>
        <w:t>:</w:t>
      </w:r>
      <w:r w:rsidR="00370882">
        <w:rPr>
          <w:rFonts w:ascii="Times New Roman" w:hAnsi="Times New Roman" w:cs="Times New Roman"/>
          <w:sz w:val="20"/>
          <w:szCs w:val="20"/>
        </w:rPr>
        <w:t>3</w:t>
      </w:r>
      <w:r w:rsidR="00A8202C" w:rsidRPr="008278A8">
        <w:rPr>
          <w:rFonts w:ascii="Times New Roman" w:hAnsi="Times New Roman" w:cs="Times New Roman"/>
          <w:sz w:val="20"/>
          <w:szCs w:val="20"/>
        </w:rPr>
        <w:t xml:space="preserve">0 do </w:t>
      </w:r>
      <w:r w:rsidR="00370882">
        <w:rPr>
          <w:rFonts w:ascii="Times New Roman" w:hAnsi="Times New Roman" w:cs="Times New Roman"/>
          <w:sz w:val="20"/>
          <w:szCs w:val="20"/>
        </w:rPr>
        <w:t>15</w:t>
      </w:r>
      <w:r w:rsidR="00A8202C" w:rsidRPr="008278A8">
        <w:rPr>
          <w:rFonts w:ascii="Times New Roman" w:hAnsi="Times New Roman" w:cs="Times New Roman"/>
          <w:sz w:val="20"/>
          <w:szCs w:val="20"/>
        </w:rPr>
        <w:t>:</w:t>
      </w:r>
      <w:r w:rsidR="00370882">
        <w:rPr>
          <w:rFonts w:ascii="Times New Roman" w:hAnsi="Times New Roman" w:cs="Times New Roman"/>
          <w:sz w:val="20"/>
          <w:szCs w:val="20"/>
        </w:rPr>
        <w:t>3</w:t>
      </w:r>
      <w:r w:rsidRPr="008278A8">
        <w:rPr>
          <w:rFonts w:ascii="Times New Roman" w:hAnsi="Times New Roman" w:cs="Times New Roman"/>
          <w:sz w:val="20"/>
          <w:szCs w:val="20"/>
        </w:rPr>
        <w:t xml:space="preserve">0 lub za pośrednictwem poczty tradycyjnej/kuriera. </w:t>
      </w:r>
    </w:p>
    <w:p w:rsidR="00EA0F16" w:rsidRPr="00EA0F16" w:rsidRDefault="00EA0F16" w:rsidP="00EA0F16">
      <w:pPr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sz w:val="20"/>
          <w:szCs w:val="20"/>
        </w:rPr>
        <w:t>W przypadku dokumentów złożonych za pośrednictwem poczty tradycyjnej lub kuriera, liczy się data wpływu wniosku do Biura Komisji Oceny Projektów.</w:t>
      </w:r>
    </w:p>
    <w:p w:rsidR="00EA0F16" w:rsidRPr="00EA0F16" w:rsidRDefault="00EA0F16" w:rsidP="00EA0F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sz w:val="20"/>
          <w:szCs w:val="20"/>
        </w:rPr>
        <w:t>W przypadku osobistego złożenia wniosku Uczestnik projektu otrzyma potwierdzenie jego złożenia zawierające datę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0F16">
        <w:rPr>
          <w:rFonts w:ascii="Times New Roman" w:hAnsi="Times New Roman" w:cs="Times New Roman"/>
          <w:sz w:val="20"/>
          <w:szCs w:val="20"/>
        </w:rPr>
        <w:t>godzinę wpływu oraz numer wniosku.</w:t>
      </w:r>
    </w:p>
    <w:p w:rsidR="00EA0F16" w:rsidRDefault="00EA0F16" w:rsidP="00EA0F16">
      <w:pPr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sz w:val="20"/>
          <w:szCs w:val="20"/>
        </w:rPr>
        <w:t>Uczestnik projektu, który prześle wniosek za pośrednictwem poczty tradycyjnej/ kurierem otrzyma na podany we wniosku adres e-mail potwierdzenie jego złożenia zawierające datę i godzinę wpływu oraz numer wniosku</w:t>
      </w:r>
      <w:r w:rsidR="00931B23">
        <w:rPr>
          <w:rFonts w:ascii="Times New Roman" w:hAnsi="Times New Roman" w:cs="Times New Roman"/>
          <w:sz w:val="20"/>
          <w:szCs w:val="20"/>
        </w:rPr>
        <w:t>.</w:t>
      </w:r>
    </w:p>
    <w:p w:rsidR="002B6ADC" w:rsidRPr="00E71E90" w:rsidRDefault="002B6ADC" w:rsidP="002B6ADC">
      <w:pPr>
        <w:suppressAutoHyphens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 xml:space="preserve">Wnioski złożone </w:t>
      </w:r>
      <w:r w:rsidR="00296FA1">
        <w:rPr>
          <w:rFonts w:ascii="Times New Roman" w:hAnsi="Times New Roman" w:cs="Times New Roman"/>
          <w:sz w:val="20"/>
          <w:szCs w:val="20"/>
        </w:rPr>
        <w:t>po 21 dniu każdego miesiąca</w:t>
      </w:r>
      <w:r w:rsidR="008278A8">
        <w:rPr>
          <w:rFonts w:ascii="Times New Roman" w:hAnsi="Times New Roman" w:cs="Times New Roman"/>
          <w:sz w:val="20"/>
          <w:szCs w:val="20"/>
        </w:rPr>
        <w:t xml:space="preserve"> </w:t>
      </w:r>
      <w:r w:rsidRPr="00E71E90">
        <w:rPr>
          <w:rFonts w:ascii="Times New Roman" w:hAnsi="Times New Roman" w:cs="Times New Roman"/>
          <w:sz w:val="20"/>
          <w:szCs w:val="20"/>
        </w:rPr>
        <w:t>będą poddane procesowi oceny w kolejn</w:t>
      </w:r>
      <w:r w:rsidR="00370882">
        <w:rPr>
          <w:rFonts w:ascii="Times New Roman" w:hAnsi="Times New Roman" w:cs="Times New Roman"/>
          <w:sz w:val="20"/>
          <w:szCs w:val="20"/>
        </w:rPr>
        <w:t>ej</w:t>
      </w:r>
      <w:r w:rsidR="008278A8">
        <w:rPr>
          <w:rFonts w:ascii="Times New Roman" w:hAnsi="Times New Roman" w:cs="Times New Roman"/>
          <w:sz w:val="20"/>
          <w:szCs w:val="20"/>
        </w:rPr>
        <w:t xml:space="preserve"> rund</w:t>
      </w:r>
      <w:r w:rsidR="00370882">
        <w:rPr>
          <w:rFonts w:ascii="Times New Roman" w:hAnsi="Times New Roman" w:cs="Times New Roman"/>
          <w:sz w:val="20"/>
          <w:szCs w:val="20"/>
        </w:rPr>
        <w:t>zie</w:t>
      </w:r>
      <w:r w:rsidRPr="00E71E90">
        <w:rPr>
          <w:rFonts w:ascii="Times New Roman" w:hAnsi="Times New Roman" w:cs="Times New Roman"/>
          <w:sz w:val="20"/>
          <w:szCs w:val="20"/>
        </w:rPr>
        <w:t>.</w:t>
      </w:r>
    </w:p>
    <w:p w:rsidR="007B00AD" w:rsidRPr="00C925EF" w:rsidRDefault="007B00AD" w:rsidP="004E4A12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25EF">
        <w:rPr>
          <w:rFonts w:ascii="Times New Roman" w:hAnsi="Times New Roman" w:cs="Times New Roman"/>
          <w:sz w:val="20"/>
          <w:szCs w:val="20"/>
          <w:u w:val="single"/>
        </w:rPr>
        <w:t xml:space="preserve">Informacje o terminach planowanych posiedzeń Komisji Oceny Projektów będą każdorazowo zamieszczane na stronach internetowych </w:t>
      </w:r>
      <w:r w:rsidR="00C925EF" w:rsidRPr="00C925EF">
        <w:rPr>
          <w:rFonts w:ascii="Times New Roman" w:hAnsi="Times New Roman" w:cs="Times New Roman"/>
          <w:sz w:val="20"/>
          <w:szCs w:val="20"/>
          <w:u w:val="single"/>
        </w:rPr>
        <w:t>www.rarr.rzeszow.pl</w:t>
      </w:r>
      <w:r w:rsidR="00ED14E3" w:rsidRPr="00C925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925EF">
        <w:rPr>
          <w:rFonts w:ascii="Times New Roman" w:hAnsi="Times New Roman" w:cs="Times New Roman"/>
          <w:sz w:val="20"/>
          <w:szCs w:val="20"/>
          <w:u w:val="single"/>
        </w:rPr>
        <w:t xml:space="preserve">oraz </w:t>
      </w:r>
      <w:hyperlink r:id="rId10" w:history="1">
        <w:r w:rsidR="00ED14E3" w:rsidRPr="00C925EF">
          <w:rPr>
            <w:rStyle w:val="Hipercze"/>
            <w:rFonts w:ascii="Times New Roman" w:hAnsi="Times New Roman" w:cs="Times New Roman"/>
            <w:sz w:val="20"/>
            <w:szCs w:val="20"/>
          </w:rPr>
          <w:t>www.wsparcie.es</w:t>
        </w:r>
      </w:hyperlink>
      <w:r w:rsidR="00C925EF" w:rsidRPr="00C925EF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ED14E3" w:rsidRPr="007B00AD" w:rsidRDefault="00ED14E3" w:rsidP="004E4A12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75F48" w:rsidRPr="00E71E90" w:rsidRDefault="00375F48" w:rsidP="004E4A12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A12" w:rsidRPr="00CE44DE" w:rsidRDefault="00ED14E3" w:rsidP="00CE44DE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ED14E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PRZYGOTOWANIE</w:t>
      </w:r>
      <w:r w:rsidR="007B00AD" w:rsidRPr="00ED14E3">
        <w:t xml:space="preserve"> </w:t>
      </w:r>
      <w:r w:rsidR="002A411B" w:rsidRPr="00ED14E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WNIOSKU O PRZYZNANIE JEDNORAZOWEJ DOTACJI </w:t>
      </w:r>
      <w:r w:rsidR="002A05D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ORAZ PRZYZNANIE </w:t>
      </w:r>
      <w:r w:rsidR="002A411B" w:rsidRPr="00ED14E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WSPARCIA POMOSTOWEGO</w:t>
      </w:r>
    </w:p>
    <w:p w:rsidR="00375F48" w:rsidRDefault="00375F48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A0F16" w:rsidRDefault="00EA0F16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i/>
          <w:sz w:val="20"/>
          <w:szCs w:val="20"/>
        </w:rPr>
        <w:t xml:space="preserve">Wniosek o przyznanie jednorazowej dotacji </w:t>
      </w:r>
      <w:r w:rsidR="002A05D3">
        <w:rPr>
          <w:rFonts w:ascii="Times New Roman" w:hAnsi="Times New Roman" w:cs="Times New Roman"/>
          <w:i/>
          <w:sz w:val="20"/>
          <w:szCs w:val="20"/>
        </w:rPr>
        <w:t xml:space="preserve">oraz </w:t>
      </w:r>
      <w:r w:rsidR="00370882">
        <w:rPr>
          <w:rFonts w:ascii="Times New Roman" w:hAnsi="Times New Roman" w:cs="Times New Roman"/>
          <w:i/>
          <w:sz w:val="20"/>
          <w:szCs w:val="20"/>
        </w:rPr>
        <w:t xml:space="preserve">przyznanie </w:t>
      </w:r>
      <w:r w:rsidRPr="00EA0F16">
        <w:rPr>
          <w:rFonts w:ascii="Times New Roman" w:hAnsi="Times New Roman" w:cs="Times New Roman"/>
          <w:i/>
          <w:sz w:val="20"/>
          <w:szCs w:val="20"/>
        </w:rPr>
        <w:t>wsparcia pomostowego</w:t>
      </w:r>
      <w:r w:rsidRPr="00EA0F16">
        <w:rPr>
          <w:rFonts w:ascii="Times New Roman" w:hAnsi="Times New Roman" w:cs="Times New Roman"/>
          <w:sz w:val="20"/>
          <w:szCs w:val="20"/>
        </w:rPr>
        <w:t xml:space="preserve"> </w:t>
      </w:r>
      <w:r w:rsidR="00370882">
        <w:rPr>
          <w:rFonts w:ascii="Times New Roman" w:hAnsi="Times New Roman" w:cs="Times New Roman"/>
          <w:sz w:val="20"/>
          <w:szCs w:val="20"/>
        </w:rPr>
        <w:t>wraz z</w:t>
      </w:r>
      <w:r w:rsidRPr="00EA0F16">
        <w:rPr>
          <w:rFonts w:ascii="Times New Roman" w:hAnsi="Times New Roman" w:cs="Times New Roman"/>
          <w:sz w:val="20"/>
          <w:szCs w:val="20"/>
        </w:rPr>
        <w:t xml:space="preserve"> załącznik</w:t>
      </w:r>
      <w:r w:rsidR="00370882">
        <w:rPr>
          <w:rFonts w:ascii="Times New Roman" w:hAnsi="Times New Roman" w:cs="Times New Roman"/>
          <w:sz w:val="20"/>
          <w:szCs w:val="20"/>
        </w:rPr>
        <w:t>ami</w:t>
      </w:r>
      <w:r w:rsidRPr="00EA0F16">
        <w:rPr>
          <w:rFonts w:ascii="Times New Roman" w:hAnsi="Times New Roman" w:cs="Times New Roman"/>
          <w:sz w:val="20"/>
          <w:szCs w:val="20"/>
        </w:rPr>
        <w:t xml:space="preserve"> </w:t>
      </w:r>
      <w:r w:rsidR="007B00AD">
        <w:rPr>
          <w:rFonts w:ascii="Times New Roman" w:hAnsi="Times New Roman" w:cs="Times New Roman"/>
          <w:sz w:val="20"/>
          <w:szCs w:val="20"/>
        </w:rPr>
        <w:t xml:space="preserve">musi zostać wypełniony </w:t>
      </w:r>
      <w:r w:rsidRPr="00EA0F16">
        <w:rPr>
          <w:rFonts w:ascii="Times New Roman" w:hAnsi="Times New Roman" w:cs="Times New Roman"/>
          <w:sz w:val="20"/>
          <w:szCs w:val="20"/>
        </w:rPr>
        <w:t>elektronicznie</w:t>
      </w:r>
      <w:r w:rsidR="00ED14E3">
        <w:rPr>
          <w:rFonts w:ascii="Times New Roman" w:hAnsi="Times New Roman" w:cs="Times New Roman"/>
          <w:sz w:val="20"/>
          <w:szCs w:val="20"/>
        </w:rPr>
        <w:t xml:space="preserve"> w sposób opisany w </w:t>
      </w:r>
      <w:r w:rsidR="00ED14E3" w:rsidRPr="00825744">
        <w:rPr>
          <w:rFonts w:ascii="Times New Roman" w:hAnsi="Times New Roman" w:cs="Times New Roman"/>
          <w:i/>
          <w:sz w:val="20"/>
          <w:szCs w:val="20"/>
        </w:rPr>
        <w:t xml:space="preserve">Regulaminie </w:t>
      </w:r>
      <w:r w:rsidR="002F2DAC">
        <w:rPr>
          <w:rFonts w:ascii="Times New Roman" w:hAnsi="Times New Roman" w:cs="Times New Roman"/>
          <w:i/>
          <w:sz w:val="20"/>
          <w:szCs w:val="20"/>
        </w:rPr>
        <w:t>Świadczenia U</w:t>
      </w:r>
      <w:r w:rsidR="00ED14E3" w:rsidRPr="00825744">
        <w:rPr>
          <w:rFonts w:ascii="Times New Roman" w:hAnsi="Times New Roman" w:cs="Times New Roman"/>
          <w:i/>
          <w:sz w:val="20"/>
          <w:szCs w:val="20"/>
        </w:rPr>
        <w:t xml:space="preserve">sług Rzeszowskiego Ośrodka </w:t>
      </w:r>
      <w:r w:rsidR="002F2DAC">
        <w:rPr>
          <w:rFonts w:ascii="Times New Roman" w:hAnsi="Times New Roman" w:cs="Times New Roman"/>
          <w:i/>
          <w:sz w:val="20"/>
          <w:szCs w:val="20"/>
        </w:rPr>
        <w:t>Wsparcia Ekonomii Społecznej w S</w:t>
      </w:r>
      <w:r w:rsidR="00ED14E3" w:rsidRPr="00825744">
        <w:rPr>
          <w:rFonts w:ascii="Times New Roman" w:hAnsi="Times New Roman" w:cs="Times New Roman"/>
          <w:i/>
          <w:sz w:val="20"/>
          <w:szCs w:val="20"/>
        </w:rPr>
        <w:t>ubregionie II</w:t>
      </w:r>
      <w:r w:rsidR="00ED14E3">
        <w:rPr>
          <w:rFonts w:ascii="Times New Roman" w:hAnsi="Times New Roman" w:cs="Times New Roman"/>
          <w:sz w:val="20"/>
          <w:szCs w:val="20"/>
        </w:rPr>
        <w:t xml:space="preserve"> </w:t>
      </w:r>
      <w:r w:rsidR="00825744">
        <w:rPr>
          <w:rFonts w:ascii="Times New Roman" w:hAnsi="Times New Roman" w:cs="Times New Roman"/>
          <w:sz w:val="20"/>
          <w:szCs w:val="20"/>
        </w:rPr>
        <w:t>(</w:t>
      </w:r>
      <w:r w:rsidR="00825744" w:rsidRPr="00825744">
        <w:rPr>
          <w:rFonts w:ascii="Times New Roman" w:hAnsi="Times New Roman" w:cs="Times New Roman"/>
          <w:i/>
          <w:sz w:val="20"/>
          <w:szCs w:val="20"/>
        </w:rPr>
        <w:t>Regulaminie</w:t>
      </w:r>
      <w:r w:rsidR="00825744">
        <w:rPr>
          <w:rFonts w:ascii="Times New Roman" w:hAnsi="Times New Roman" w:cs="Times New Roman"/>
          <w:sz w:val="20"/>
          <w:szCs w:val="20"/>
        </w:rPr>
        <w:t xml:space="preserve">) </w:t>
      </w:r>
      <w:r w:rsidR="00ED14E3">
        <w:rPr>
          <w:rFonts w:ascii="Times New Roman" w:hAnsi="Times New Roman" w:cs="Times New Roman"/>
          <w:sz w:val="20"/>
          <w:szCs w:val="20"/>
        </w:rPr>
        <w:t xml:space="preserve">zamieszczonym na stronach </w:t>
      </w:r>
      <w:hyperlink r:id="rId11" w:history="1">
        <w:r w:rsidR="00C925EF" w:rsidRPr="00702F32">
          <w:rPr>
            <w:rStyle w:val="Hipercze"/>
            <w:rFonts w:ascii="Times New Roman" w:hAnsi="Times New Roman" w:cs="Times New Roman"/>
            <w:sz w:val="20"/>
            <w:szCs w:val="20"/>
          </w:rPr>
          <w:t>http://www.rarr.rzeszow.pl/projekty/rowes-szansa-rozwoju-sektora-ekonomii-spolecznej-w-subregionie-ii</w:t>
        </w:r>
      </w:hyperlink>
      <w:r w:rsidR="00C925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D14E3" w:rsidRPr="00ED14E3">
        <w:rPr>
          <w:rFonts w:ascii="Times New Roman" w:hAnsi="Times New Roman" w:cs="Times New Roman"/>
          <w:sz w:val="20"/>
          <w:szCs w:val="20"/>
        </w:rPr>
        <w:t xml:space="preserve">oraz </w:t>
      </w:r>
      <w:hyperlink r:id="rId12" w:history="1">
        <w:r w:rsidR="00ED14E3" w:rsidRPr="003D4B9A">
          <w:rPr>
            <w:rStyle w:val="Hipercze"/>
            <w:rFonts w:ascii="Times New Roman" w:hAnsi="Times New Roman" w:cs="Times New Roman"/>
            <w:sz w:val="20"/>
            <w:szCs w:val="20"/>
          </w:rPr>
          <w:t>www.wsparcie.es</w:t>
        </w:r>
      </w:hyperlink>
      <w:r w:rsidR="00C925EF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EA0F16" w:rsidRDefault="00EA0F16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E4A12" w:rsidRPr="00E71E90" w:rsidRDefault="004E4A12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26611">
        <w:rPr>
          <w:rFonts w:ascii="Times New Roman" w:hAnsi="Times New Roman" w:cs="Times New Roman"/>
          <w:i/>
          <w:sz w:val="20"/>
          <w:szCs w:val="20"/>
        </w:rPr>
        <w:t>Wniosek</w:t>
      </w:r>
      <w:r w:rsidR="00E26611">
        <w:rPr>
          <w:rFonts w:ascii="Times New Roman" w:hAnsi="Times New Roman" w:cs="Times New Roman"/>
          <w:sz w:val="20"/>
          <w:szCs w:val="20"/>
        </w:rPr>
        <w:t xml:space="preserve"> podpisany przez wszystkich członków GI osób fizycznych lub w przypadku GI osób prawnych/ podmiotów ekonomii społecznej/przedsiębiorstw społecznych</w:t>
      </w:r>
      <w:r w:rsidRPr="00E71E90">
        <w:rPr>
          <w:rFonts w:ascii="Times New Roman" w:hAnsi="Times New Roman" w:cs="Times New Roman"/>
          <w:sz w:val="20"/>
          <w:szCs w:val="20"/>
        </w:rPr>
        <w:t xml:space="preserve"> </w:t>
      </w:r>
      <w:r w:rsidR="00E26611">
        <w:rPr>
          <w:rFonts w:ascii="Times New Roman" w:hAnsi="Times New Roman" w:cs="Times New Roman"/>
          <w:sz w:val="20"/>
          <w:szCs w:val="20"/>
        </w:rPr>
        <w:t>przez osoby uprawnione do reprezentacji podmiotu/podmiotów</w:t>
      </w:r>
      <w:r w:rsidR="00E26611">
        <w:rPr>
          <w:rStyle w:val="Odwoanieprzypisudolnego"/>
          <w:rFonts w:ascii="Times New Roman" w:eastAsia="Calibri" w:hAnsi="Times New Roman" w:cs="Times New Roman"/>
          <w:color w:val="000000"/>
          <w:sz w:val="20"/>
          <w:szCs w:val="20"/>
        </w:rPr>
        <w:footnoteReference w:id="1"/>
      </w:r>
      <w:r w:rsidR="00E26611">
        <w:rPr>
          <w:rFonts w:ascii="Times New Roman" w:hAnsi="Times New Roman" w:cs="Times New Roman"/>
          <w:sz w:val="20"/>
          <w:szCs w:val="20"/>
        </w:rPr>
        <w:t xml:space="preserve"> </w:t>
      </w:r>
      <w:r w:rsidRPr="00E71E90">
        <w:rPr>
          <w:rFonts w:ascii="Times New Roman" w:hAnsi="Times New Roman" w:cs="Times New Roman"/>
          <w:sz w:val="20"/>
          <w:szCs w:val="20"/>
        </w:rPr>
        <w:t xml:space="preserve">należy złożyć w jednym egzemplarzu w wersji papierowej </w:t>
      </w:r>
      <w:r w:rsidR="00E26611">
        <w:rPr>
          <w:rFonts w:ascii="Times New Roman" w:hAnsi="Times New Roman" w:cs="Times New Roman"/>
          <w:sz w:val="20"/>
          <w:szCs w:val="20"/>
        </w:rPr>
        <w:t xml:space="preserve">wraz z załącznikami a w </w:t>
      </w:r>
      <w:r w:rsidRPr="00E71E9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wersji elektronicznej </w:t>
      </w:r>
      <w:r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na płycie</w:t>
      </w:r>
      <w:r w:rsidRPr="00215C9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CD/DVD Wniosek o przyznanie jednorazowej dotacji i </w:t>
      </w:r>
      <w:r w:rsidR="0037088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przyznanie </w:t>
      </w:r>
      <w:r w:rsidRPr="00215C9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wsparcia pomostowego </w:t>
      </w:r>
      <w:r w:rsidR="00EA0F16"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</w:t>
      </w:r>
      <w:r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załącznik</w:t>
      </w:r>
      <w:r w:rsidR="00EA0F16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215C9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. </w:t>
      </w:r>
      <w:r w:rsidR="00EA0F16"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D</w:t>
      </w:r>
      <w:r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okumenty muszą być nagrane w wersji edytowalnej, np. w programie MS Word, MS Excel (nieskanowane)</w:t>
      </w:r>
      <w:r w:rsidR="00215C96">
        <w:rPr>
          <w:rFonts w:ascii="Times New Roman" w:hAnsi="Times New Roman" w:cs="Times New Roman"/>
          <w:sz w:val="20"/>
          <w:szCs w:val="20"/>
        </w:rPr>
        <w:t xml:space="preserve"> </w:t>
      </w:r>
      <w:r w:rsidR="00375F48">
        <w:rPr>
          <w:rFonts w:ascii="Times New Roman" w:hAnsi="Times New Roman" w:cs="Times New Roman"/>
          <w:sz w:val="20"/>
          <w:szCs w:val="20"/>
        </w:rPr>
        <w:br/>
      </w:r>
      <w:r w:rsidRPr="00E71E90">
        <w:rPr>
          <w:rFonts w:ascii="Times New Roman" w:hAnsi="Times New Roman" w:cs="Times New Roman"/>
          <w:sz w:val="20"/>
          <w:szCs w:val="20"/>
        </w:rPr>
        <w:t>w kopercie oznaczonej zgodnie z poniższym wzorem:</w:t>
      </w:r>
    </w:p>
    <w:p w:rsidR="004E4A12" w:rsidRPr="00E71E90" w:rsidRDefault="004E4A12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025F7" w:rsidRDefault="009025F7" w:rsidP="000F1935">
      <w:pPr>
        <w:rPr>
          <w:rFonts w:ascii="Times New Roman" w:hAnsi="Times New Roman" w:cs="Times New Roman"/>
          <w:b/>
          <w:sz w:val="20"/>
          <w:szCs w:val="20"/>
        </w:rPr>
      </w:pPr>
    </w:p>
    <w:p w:rsidR="002A05D3" w:rsidRDefault="002A05D3" w:rsidP="000F1935">
      <w:pPr>
        <w:rPr>
          <w:rFonts w:ascii="Times New Roman" w:hAnsi="Times New Roman" w:cs="Times New Roman"/>
          <w:b/>
          <w:sz w:val="20"/>
          <w:szCs w:val="20"/>
        </w:rPr>
      </w:pPr>
    </w:p>
    <w:p w:rsidR="000F1935" w:rsidRPr="000F1935" w:rsidRDefault="000F1935" w:rsidP="000F1935">
      <w:pP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E4A12" w:rsidRPr="00E71E90" w:rsidRDefault="004E4A12" w:rsidP="003819C4">
      <w:pPr>
        <w:pStyle w:val="Akapitzlist"/>
        <w:suppressAutoHyphens/>
        <w:spacing w:after="12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E90">
        <w:rPr>
          <w:rFonts w:ascii="Times New Roman" w:hAnsi="Times New Roman" w:cs="Times New Roman"/>
          <w:b/>
          <w:sz w:val="20"/>
          <w:szCs w:val="20"/>
        </w:rPr>
        <w:lastRenderedPageBreak/>
        <w:t>WZÓR OPISU KOPERTY</w:t>
      </w:r>
    </w:p>
    <w:p w:rsidR="00644030" w:rsidRDefault="00644030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12" w:rsidRPr="009025F7" w:rsidRDefault="00215C96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25F7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4E4A12" w:rsidRPr="009025F7">
        <w:rPr>
          <w:rFonts w:ascii="Times New Roman" w:hAnsi="Times New Roman" w:cs="Times New Roman"/>
          <w:b/>
          <w:i/>
          <w:sz w:val="20"/>
          <w:szCs w:val="20"/>
        </w:rPr>
        <w:t>iur</w:t>
      </w:r>
      <w:r w:rsidR="009025F7" w:rsidRPr="009025F7">
        <w:rPr>
          <w:rFonts w:ascii="Times New Roman" w:hAnsi="Times New Roman" w:cs="Times New Roman"/>
          <w:b/>
          <w:i/>
          <w:sz w:val="20"/>
          <w:szCs w:val="20"/>
        </w:rPr>
        <w:t>o</w:t>
      </w:r>
      <w:r w:rsidR="004E4A12" w:rsidRPr="009025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025F7">
        <w:rPr>
          <w:rFonts w:ascii="Times New Roman" w:hAnsi="Times New Roman" w:cs="Times New Roman"/>
          <w:b/>
          <w:i/>
          <w:sz w:val="20"/>
          <w:szCs w:val="20"/>
        </w:rPr>
        <w:t>Komisji Oceny P</w:t>
      </w:r>
      <w:r w:rsidR="004E4A12" w:rsidRPr="009025F7">
        <w:rPr>
          <w:rFonts w:ascii="Times New Roman" w:hAnsi="Times New Roman" w:cs="Times New Roman"/>
          <w:b/>
          <w:i/>
          <w:sz w:val="20"/>
          <w:szCs w:val="20"/>
        </w:rPr>
        <w:t>rojektów</w:t>
      </w:r>
    </w:p>
    <w:p w:rsidR="004E4A12" w:rsidRPr="00E71E90" w:rsidRDefault="00AC2994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ROWES – szansą rozwoju</w:t>
      </w:r>
      <w:r w:rsidR="004E4A12" w:rsidRPr="00E71E90">
        <w:rPr>
          <w:rFonts w:ascii="Times New Roman" w:hAnsi="Times New Roman" w:cs="Times New Roman"/>
          <w:sz w:val="20"/>
          <w:szCs w:val="20"/>
        </w:rPr>
        <w:t xml:space="preserve"> sektora ekonomii społecznej w subregionie I</w:t>
      </w:r>
      <w:r>
        <w:rPr>
          <w:rFonts w:ascii="Times New Roman" w:hAnsi="Times New Roman" w:cs="Times New Roman"/>
          <w:sz w:val="20"/>
          <w:szCs w:val="20"/>
        </w:rPr>
        <w:t>I</w:t>
      </w:r>
    </w:p>
    <w:p w:rsidR="009025F7" w:rsidRDefault="009025F7" w:rsidP="009025F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F2DAC" w:rsidRDefault="009025F7" w:rsidP="002F2DA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D203D6">
        <w:rPr>
          <w:rFonts w:ascii="Times New Roman" w:hAnsi="Times New Roman" w:cs="Times New Roman"/>
          <w:sz w:val="20"/>
          <w:szCs w:val="20"/>
        </w:rPr>
        <w:t>Szopena 51</w:t>
      </w:r>
      <w:r w:rsidR="002A05D3">
        <w:rPr>
          <w:rFonts w:ascii="Times New Roman" w:hAnsi="Times New Roman" w:cs="Times New Roman"/>
          <w:sz w:val="20"/>
          <w:szCs w:val="20"/>
        </w:rPr>
        <w:t>, Pokój 1</w:t>
      </w:r>
      <w:r w:rsidR="00370E3A">
        <w:rPr>
          <w:rFonts w:ascii="Times New Roman" w:hAnsi="Times New Roman" w:cs="Times New Roman"/>
          <w:sz w:val="20"/>
          <w:szCs w:val="20"/>
        </w:rPr>
        <w:t>07</w:t>
      </w:r>
    </w:p>
    <w:p w:rsidR="009025F7" w:rsidRDefault="009025F7" w:rsidP="002F2DA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rPr>
          <w:rFonts w:ascii="Times New Roman" w:hAnsi="Times New Roman" w:cs="Times New Roman"/>
          <w:sz w:val="20"/>
          <w:szCs w:val="20"/>
        </w:rPr>
      </w:pPr>
    </w:p>
    <w:p w:rsidR="009025F7" w:rsidRPr="000F1935" w:rsidRDefault="00D203D6" w:rsidP="000F193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35- 959</w:t>
      </w:r>
      <w:r w:rsidR="009025F7">
        <w:rPr>
          <w:rFonts w:ascii="Times New Roman" w:hAnsi="Times New Roman" w:cs="Times New Roman"/>
          <w:sz w:val="20"/>
          <w:szCs w:val="20"/>
        </w:rPr>
        <w:t xml:space="preserve"> Rzeszów</w:t>
      </w:r>
    </w:p>
    <w:p w:rsidR="004E4A12" w:rsidRPr="00E71E90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4E4A12" w:rsidRPr="00E71E90" w:rsidRDefault="00033225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4E4A12" w:rsidRPr="00E71E90">
        <w:rPr>
          <w:rFonts w:ascii="Times New Roman" w:hAnsi="Times New Roman" w:cs="Times New Roman"/>
          <w:sz w:val="20"/>
          <w:szCs w:val="20"/>
        </w:rPr>
        <w:t xml:space="preserve">nioskodawca </w:t>
      </w:r>
    </w:p>
    <w:p w:rsidR="004E4A12" w:rsidRPr="009025F7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9025F7">
        <w:rPr>
          <w:rFonts w:ascii="Times New Roman" w:hAnsi="Times New Roman" w:cs="Times New Roman"/>
          <w:i/>
          <w:sz w:val="16"/>
          <w:szCs w:val="16"/>
        </w:rPr>
        <w:t xml:space="preserve">(nazwa podmiotu lub imię i nazwisko osoby reprezentującej </w:t>
      </w:r>
      <w:r w:rsidR="002F2DAC">
        <w:rPr>
          <w:rFonts w:ascii="Times New Roman" w:hAnsi="Times New Roman" w:cs="Times New Roman"/>
          <w:i/>
          <w:sz w:val="16"/>
          <w:szCs w:val="16"/>
        </w:rPr>
        <w:t>g</w:t>
      </w:r>
      <w:r w:rsidR="00033225" w:rsidRPr="009025F7">
        <w:rPr>
          <w:rFonts w:ascii="Times New Roman" w:hAnsi="Times New Roman" w:cs="Times New Roman"/>
          <w:i/>
          <w:sz w:val="16"/>
          <w:szCs w:val="16"/>
        </w:rPr>
        <w:t xml:space="preserve">rupę </w:t>
      </w:r>
      <w:r w:rsidR="009025F7">
        <w:rPr>
          <w:rFonts w:ascii="Times New Roman" w:hAnsi="Times New Roman" w:cs="Times New Roman"/>
          <w:i/>
          <w:sz w:val="16"/>
          <w:szCs w:val="16"/>
        </w:rPr>
        <w:t>i</w:t>
      </w:r>
      <w:r w:rsidRPr="009025F7">
        <w:rPr>
          <w:rFonts w:ascii="Times New Roman" w:hAnsi="Times New Roman" w:cs="Times New Roman"/>
          <w:i/>
          <w:sz w:val="16"/>
          <w:szCs w:val="16"/>
        </w:rPr>
        <w:t>nicjatywną)</w:t>
      </w:r>
    </w:p>
    <w:p w:rsidR="004E4A12" w:rsidRPr="00E71E90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E4A12" w:rsidRPr="00E71E90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0F1935" w:rsidRPr="000F1935" w:rsidRDefault="004E4A12" w:rsidP="000F193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5F7">
        <w:rPr>
          <w:rFonts w:ascii="Times New Roman" w:hAnsi="Times New Roman" w:cs="Times New Roman"/>
          <w:i/>
          <w:sz w:val="16"/>
          <w:szCs w:val="16"/>
        </w:rPr>
        <w:t>(siedziby podm</w:t>
      </w:r>
      <w:r w:rsidR="002F2DAC">
        <w:rPr>
          <w:rFonts w:ascii="Times New Roman" w:hAnsi="Times New Roman" w:cs="Times New Roman"/>
          <w:i/>
          <w:sz w:val="16"/>
          <w:szCs w:val="16"/>
        </w:rPr>
        <w:t>iotu lub osoby reprezentującej g</w:t>
      </w:r>
      <w:r w:rsidR="00033225" w:rsidRPr="009025F7">
        <w:rPr>
          <w:rFonts w:ascii="Times New Roman" w:hAnsi="Times New Roman" w:cs="Times New Roman"/>
          <w:i/>
          <w:sz w:val="16"/>
          <w:szCs w:val="16"/>
        </w:rPr>
        <w:t xml:space="preserve">rupę </w:t>
      </w:r>
      <w:r w:rsidR="009025F7">
        <w:rPr>
          <w:rFonts w:ascii="Times New Roman" w:hAnsi="Times New Roman" w:cs="Times New Roman"/>
          <w:i/>
          <w:sz w:val="16"/>
          <w:szCs w:val="16"/>
        </w:rPr>
        <w:t>i</w:t>
      </w:r>
      <w:r w:rsidRPr="009025F7">
        <w:rPr>
          <w:rFonts w:ascii="Times New Roman" w:hAnsi="Times New Roman" w:cs="Times New Roman"/>
          <w:i/>
          <w:sz w:val="16"/>
          <w:szCs w:val="16"/>
        </w:rPr>
        <w:t xml:space="preserve">nicjatywną) </w:t>
      </w:r>
    </w:p>
    <w:p w:rsidR="000F1935" w:rsidRDefault="000F1935" w:rsidP="002B6ADC">
      <w:pPr>
        <w:pStyle w:val="Akapitzlist"/>
        <w:suppressAutoHyphens/>
        <w:autoSpaceDE w:val="0"/>
        <w:spacing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E4A12" w:rsidRPr="00825744" w:rsidRDefault="004E4A12" w:rsidP="002B6ADC">
      <w:pPr>
        <w:pStyle w:val="Akapitzlist"/>
        <w:suppressAutoHyphens/>
        <w:autoSpaceDE w:val="0"/>
        <w:spacing w:after="120"/>
        <w:ind w:left="36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 xml:space="preserve">Uczestnicy projektu planujący utworzyć nowe </w:t>
      </w:r>
      <w:r w:rsidR="0064255A">
        <w:rPr>
          <w:rFonts w:ascii="Times New Roman" w:hAnsi="Times New Roman" w:cs="Times New Roman"/>
          <w:sz w:val="20"/>
          <w:szCs w:val="20"/>
        </w:rPr>
        <w:t>miejsca pracy w przedsiębiors</w:t>
      </w:r>
      <w:r w:rsidR="007B00AD">
        <w:rPr>
          <w:rFonts w:ascii="Times New Roman" w:hAnsi="Times New Roman" w:cs="Times New Roman"/>
          <w:sz w:val="20"/>
          <w:szCs w:val="20"/>
        </w:rPr>
        <w:t xml:space="preserve">twie </w:t>
      </w:r>
      <w:r w:rsidRPr="00E71E90">
        <w:rPr>
          <w:rFonts w:ascii="Times New Roman" w:hAnsi="Times New Roman" w:cs="Times New Roman"/>
          <w:sz w:val="20"/>
          <w:szCs w:val="20"/>
        </w:rPr>
        <w:t>społeczn</w:t>
      </w:r>
      <w:r w:rsidR="007B00AD">
        <w:rPr>
          <w:rFonts w:ascii="Times New Roman" w:hAnsi="Times New Roman" w:cs="Times New Roman"/>
          <w:sz w:val="20"/>
          <w:szCs w:val="20"/>
        </w:rPr>
        <w:t xml:space="preserve">ym </w:t>
      </w:r>
      <w:r w:rsidRPr="00E71E90">
        <w:rPr>
          <w:rFonts w:ascii="Times New Roman" w:hAnsi="Times New Roman" w:cs="Times New Roman"/>
          <w:sz w:val="20"/>
          <w:szCs w:val="20"/>
        </w:rPr>
        <w:t>muszą złożyć prawidłowo sporządzony komplet dokumentów</w:t>
      </w:r>
      <w:r w:rsidR="00E26611">
        <w:rPr>
          <w:rFonts w:ascii="Times New Roman" w:hAnsi="Times New Roman" w:cs="Times New Roman"/>
          <w:sz w:val="20"/>
          <w:szCs w:val="20"/>
        </w:rPr>
        <w:t xml:space="preserve"> wskazany w § 4</w:t>
      </w:r>
      <w:r w:rsidR="002F2DAC">
        <w:rPr>
          <w:rFonts w:ascii="Times New Roman" w:hAnsi="Times New Roman" w:cs="Times New Roman"/>
          <w:sz w:val="20"/>
          <w:szCs w:val="20"/>
        </w:rPr>
        <w:t xml:space="preserve"> ust. 18</w:t>
      </w:r>
      <w:r w:rsidR="00E26611">
        <w:rPr>
          <w:rFonts w:ascii="Times New Roman" w:hAnsi="Times New Roman" w:cs="Times New Roman"/>
          <w:sz w:val="20"/>
          <w:szCs w:val="20"/>
        </w:rPr>
        <w:t xml:space="preserve"> Rozdz. III </w:t>
      </w:r>
      <w:r w:rsidR="00E26611" w:rsidRPr="00825744">
        <w:rPr>
          <w:rFonts w:ascii="Times New Roman" w:hAnsi="Times New Roman" w:cs="Times New Roman"/>
          <w:i/>
          <w:sz w:val="20"/>
          <w:szCs w:val="20"/>
        </w:rPr>
        <w:t>Regulaminu.</w:t>
      </w:r>
    </w:p>
    <w:p w:rsidR="00033225" w:rsidRDefault="00033225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411B" w:rsidRPr="00825744" w:rsidRDefault="002A411B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Ocena złożonych wniosków dokonywana będzie w oparciu o kryteria oceny wskazane w </w:t>
      </w:r>
      <w:r w:rsidRPr="00825744">
        <w:rPr>
          <w:rFonts w:ascii="Times New Roman" w:eastAsia="Calibri" w:hAnsi="Times New Roman" w:cs="Times New Roman"/>
          <w:i/>
          <w:sz w:val="20"/>
          <w:szCs w:val="20"/>
        </w:rPr>
        <w:t>Regulaminie.</w:t>
      </w:r>
    </w:p>
    <w:p w:rsidR="008E11A3" w:rsidRDefault="002A411B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00AD" w:rsidRDefault="007B00AD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0AD">
        <w:rPr>
          <w:rFonts w:ascii="Times New Roman" w:eastAsia="Calibri" w:hAnsi="Times New Roman" w:cs="Times New Roman"/>
          <w:sz w:val="20"/>
          <w:szCs w:val="20"/>
        </w:rPr>
        <w:t>Złożony wniosek wraz z załącznikami nie podlega zwrotowi. Złożenie kompletnego wniosku wraz z załącznikami nie oznacza zgody na zawarcie umowy o przyznanie jednorazowej dotacji i wsparcia pomostowego na utworzenie miejsc pracy w przedsiębiorstwie społecznym.</w:t>
      </w:r>
    </w:p>
    <w:p w:rsidR="007B00AD" w:rsidRDefault="007B00AD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11A3" w:rsidRDefault="002B6ADC" w:rsidP="002B6ADC">
      <w:pPr>
        <w:pStyle w:val="Akapitzlist"/>
        <w:autoSpaceDE w:val="0"/>
        <w:spacing w:after="120"/>
        <w:ind w:left="360"/>
        <w:jc w:val="both"/>
        <w:rPr>
          <w:rStyle w:val="Hipercze"/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>Listy rankingowe</w:t>
      </w:r>
      <w:r w:rsidRPr="00375F4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rezerwowe oraz </w:t>
      </w:r>
      <w:r w:rsidR="0037088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listy </w:t>
      </w:r>
      <w:r w:rsidRPr="00375F4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odrzuconych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 wniosków zamieszczone będą na stronie </w:t>
      </w:r>
      <w:hyperlink r:id="rId13" w:history="1">
        <w:r w:rsidRPr="00E71E90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www.wsparcie.es</w:t>
        </w:r>
      </w:hyperlink>
      <w:r w:rsidRPr="00E71E90">
        <w:rPr>
          <w:rStyle w:val="Hipercze"/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B6ADC" w:rsidRPr="00E71E90" w:rsidRDefault="002B6ADC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Decyzję Realizatora Projektu </w:t>
      </w:r>
      <w:r w:rsidR="00825744">
        <w:rPr>
          <w:rFonts w:ascii="Times New Roman" w:eastAsia="Calibri" w:hAnsi="Times New Roman" w:cs="Times New Roman"/>
          <w:sz w:val="20"/>
          <w:szCs w:val="20"/>
        </w:rPr>
        <w:t xml:space="preserve">(RARR S. A.) </w:t>
      </w:r>
      <w:r w:rsidRPr="00E71E90">
        <w:rPr>
          <w:rFonts w:ascii="Times New Roman" w:eastAsia="Calibri" w:hAnsi="Times New Roman" w:cs="Times New Roman"/>
          <w:sz w:val="20"/>
          <w:szCs w:val="20"/>
        </w:rPr>
        <w:t>o udzielen</w:t>
      </w:r>
      <w:r w:rsidR="00033225">
        <w:rPr>
          <w:rFonts w:ascii="Times New Roman" w:eastAsia="Calibri" w:hAnsi="Times New Roman" w:cs="Times New Roman"/>
          <w:sz w:val="20"/>
          <w:szCs w:val="20"/>
        </w:rPr>
        <w:t>iu bądź nieudzieleniu wsparcia W</w:t>
      </w:r>
      <w:r w:rsidRPr="00E71E90">
        <w:rPr>
          <w:rFonts w:ascii="Times New Roman" w:eastAsia="Calibri" w:hAnsi="Times New Roman" w:cs="Times New Roman"/>
          <w:sz w:val="20"/>
          <w:szCs w:val="20"/>
        </w:rPr>
        <w:t>nioskodawca otrzymuje na piśmie w terminie 5 dni od dnia zakończenia oceny, tj. utworzenia listy rankingowej, wraz z uzasadnieniem oraz uzyskanym wynikiem oceny.</w:t>
      </w:r>
    </w:p>
    <w:p w:rsidR="00375F48" w:rsidRDefault="00375F48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6ADC" w:rsidRPr="00E71E90" w:rsidRDefault="002B6ADC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Wnioskodawca, który nie zgadza się z decyzją KOP dotyczącą nieprzyznania dotacji ma prawo w terminie 5 dni odwołać się od decyzji zgodnie z Rozdziałem III § 9 </w:t>
      </w:r>
      <w:r w:rsidRPr="00825744">
        <w:rPr>
          <w:rFonts w:ascii="Times New Roman" w:eastAsia="Calibri" w:hAnsi="Times New Roman" w:cs="Times New Roman"/>
          <w:i/>
          <w:sz w:val="20"/>
          <w:szCs w:val="20"/>
        </w:rPr>
        <w:t>Regulaminu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 oraz zwrócić się z wnioskiem </w:t>
      </w:r>
      <w:r w:rsidR="00375F48">
        <w:rPr>
          <w:rFonts w:ascii="Times New Roman" w:eastAsia="Calibri" w:hAnsi="Times New Roman" w:cs="Times New Roman"/>
          <w:sz w:val="20"/>
          <w:szCs w:val="20"/>
        </w:rPr>
        <w:br/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7B42CB" w:rsidRPr="00E71E90">
        <w:rPr>
          <w:rFonts w:ascii="Times New Roman" w:eastAsia="Calibri" w:hAnsi="Times New Roman" w:cs="Times New Roman"/>
          <w:sz w:val="20"/>
          <w:szCs w:val="20"/>
        </w:rPr>
        <w:t>ponowną jego weryfikację wraz z 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przedstawieniem dodatkowych wyjaśnień/informacji i/lub uzupełnieniem ewentualnych uchybień. </w:t>
      </w:r>
    </w:p>
    <w:p w:rsidR="00375F48" w:rsidRDefault="00375F48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225" w:rsidRPr="000F1935" w:rsidRDefault="002B6ADC" w:rsidP="00F57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>Wnioskodawcy, którzy znajdą się na liście ran</w:t>
      </w:r>
      <w:r w:rsidR="00033225">
        <w:rPr>
          <w:rFonts w:ascii="Times New Roman" w:eastAsia="Calibri" w:hAnsi="Times New Roman" w:cs="Times New Roman"/>
          <w:sz w:val="20"/>
          <w:szCs w:val="20"/>
        </w:rPr>
        <w:t>kingowej zostaną wezwani przez R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ealizatora projektu do podpisania umowy o przyznanie jednorazowej dotacji i wsparcia pomostowego na utworzenie miejsc pracy </w:t>
      </w:r>
      <w:r w:rsidR="00033225">
        <w:rPr>
          <w:rFonts w:ascii="Times New Roman" w:eastAsia="Calibri" w:hAnsi="Times New Roman" w:cs="Times New Roman"/>
          <w:sz w:val="20"/>
          <w:szCs w:val="20"/>
        </w:rPr>
        <w:br/>
      </w:r>
      <w:r w:rsidRPr="00E71E90">
        <w:rPr>
          <w:rFonts w:ascii="Times New Roman" w:eastAsia="Calibri" w:hAnsi="Times New Roman" w:cs="Times New Roman"/>
          <w:sz w:val="20"/>
          <w:szCs w:val="20"/>
        </w:rPr>
        <w:t>w przedsiębiorstwie społecznym, która określa w szczególności wartość i warunki wypłaty dotacji, w tym okres jej wyda</w:t>
      </w:r>
      <w:r w:rsidR="007B42CB" w:rsidRPr="00E71E90">
        <w:rPr>
          <w:rFonts w:ascii="Times New Roman" w:eastAsia="Calibri" w:hAnsi="Times New Roman" w:cs="Times New Roman"/>
          <w:sz w:val="20"/>
          <w:szCs w:val="20"/>
        </w:rPr>
        <w:t>tkowania, obowiązki kontrolne i </w:t>
      </w:r>
      <w:r w:rsidRPr="00E71E90">
        <w:rPr>
          <w:rFonts w:ascii="Times New Roman" w:eastAsia="Calibri" w:hAnsi="Times New Roman" w:cs="Times New Roman"/>
          <w:sz w:val="20"/>
          <w:szCs w:val="20"/>
        </w:rPr>
        <w:t>zasady trwałości przedsięwzięcia. Wzór umowy stan</w:t>
      </w:r>
      <w:r w:rsidR="00033225">
        <w:rPr>
          <w:rFonts w:ascii="Times New Roman" w:eastAsia="Calibri" w:hAnsi="Times New Roman" w:cs="Times New Roman"/>
          <w:sz w:val="20"/>
          <w:szCs w:val="20"/>
        </w:rPr>
        <w:t xml:space="preserve">owi załącznik nr 23 do </w:t>
      </w:r>
      <w:r w:rsidR="00033225" w:rsidRPr="00033225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033225">
        <w:rPr>
          <w:rFonts w:ascii="Times New Roman" w:eastAsia="Calibri" w:hAnsi="Times New Roman" w:cs="Times New Roman"/>
          <w:i/>
          <w:sz w:val="20"/>
          <w:szCs w:val="20"/>
        </w:rPr>
        <w:t>egulaminu.</w:t>
      </w:r>
    </w:p>
    <w:p w:rsidR="001B7C2D" w:rsidRPr="001B7C2D" w:rsidRDefault="001B7C2D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  <w:r w:rsidRPr="001B7C2D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KWOTA DOTACJI NA JEDNO MIEJSCE PRACY W PRZEDSIĘBIORSTWIE SPOŁECZNYM</w:t>
      </w:r>
    </w:p>
    <w:p w:rsidR="00172622" w:rsidRDefault="00172622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B7C2D" w:rsidTr="001B7C2D">
        <w:tc>
          <w:tcPr>
            <w:tcW w:w="9268" w:type="dxa"/>
          </w:tcPr>
          <w:p w:rsidR="00164AF1" w:rsidRPr="00164AF1" w:rsidRDefault="00164AF1" w:rsidP="00164AF1">
            <w:pPr>
              <w:autoSpaceDE w:val="0"/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>Na podstawie art. 20 pkt 2 ustawy z dnia 17 grudnia 1998 r. o emeryturach i rentach z Funduszu Ubezpieczeń Społecznych (Dz. U. z 2017 r. poz. 1383, 1386 i 2120 oraz z 2018 r. poz. 138, 357 i 730) ogłasza się, że przeciętne wynagrodzenie w pierwszym kwartale 2018 r. wyniosło 4622,84 zł.</w:t>
            </w:r>
          </w:p>
          <w:p w:rsidR="001B7C2D" w:rsidRPr="00082876" w:rsidRDefault="00164AF1" w:rsidP="00164AF1">
            <w:pPr>
              <w:pStyle w:val="Akapitzlist"/>
              <w:autoSpaceDE w:val="0"/>
              <w:spacing w:after="120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Maksymalna kwota dotacji na utworzenie nowego miejsca pracy dla osób wskazanych w ust. 1 w przedsiębiorstwie społecznym bądź podmiocie ekonomii społecznej, pod warunkiem przekształcenia w przedsiębiorstwo społeczne, wynosi sześciokrotność przeciętnego wynagrodzenia czyli </w:t>
            </w:r>
            <w:r w:rsidRPr="00164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27 737,04 zł.</w:t>
            </w:r>
            <w:bookmarkStart w:id="1" w:name="_GoBack"/>
            <w:bookmarkEnd w:id="1"/>
          </w:p>
        </w:tc>
      </w:tr>
    </w:tbl>
    <w:p w:rsidR="001B7C2D" w:rsidRDefault="001B7C2D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1B7C2D" w:rsidSect="009025F7">
      <w:headerReference w:type="default" r:id="rId14"/>
      <w:footerReference w:type="default" r:id="rId15"/>
      <w:pgSz w:w="11906" w:h="16838"/>
      <w:pgMar w:top="184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73" w:rsidRDefault="00941173" w:rsidP="00B804B0">
      <w:pPr>
        <w:spacing w:after="0" w:line="240" w:lineRule="auto"/>
      </w:pPr>
      <w:r>
        <w:separator/>
      </w:r>
    </w:p>
  </w:endnote>
  <w:endnote w:type="continuationSeparator" w:id="0">
    <w:p w:rsidR="00941173" w:rsidRDefault="00941173" w:rsidP="00B8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81" w:rsidRPr="00965B4F" w:rsidRDefault="00E95181" w:rsidP="00E95181">
    <w:pPr>
      <w:jc w:val="center"/>
    </w:pPr>
  </w:p>
  <w:p w:rsidR="00300DD6" w:rsidRDefault="002A05D3" w:rsidP="00300DD6">
    <w:pPr>
      <w:pStyle w:val="Stopka"/>
      <w:ind w:left="-360" w:right="360" w:firstLine="708"/>
    </w:pPr>
    <w:r>
      <w:rPr>
        <w:noProof/>
        <w:lang w:eastAsia="pl-PL"/>
      </w:rPr>
      <w:drawing>
        <wp:inline distT="0" distB="0" distL="0" distR="0" wp14:anchorId="2D9203A0" wp14:editId="55A1DC80">
          <wp:extent cx="612076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73" w:rsidRDefault="00941173" w:rsidP="00B804B0">
      <w:pPr>
        <w:spacing w:after="0" w:line="240" w:lineRule="auto"/>
      </w:pPr>
      <w:r>
        <w:separator/>
      </w:r>
    </w:p>
  </w:footnote>
  <w:footnote w:type="continuationSeparator" w:id="0">
    <w:p w:rsidR="00941173" w:rsidRDefault="00941173" w:rsidP="00B804B0">
      <w:pPr>
        <w:spacing w:after="0" w:line="240" w:lineRule="auto"/>
      </w:pPr>
      <w:r>
        <w:continuationSeparator/>
      </w:r>
    </w:p>
  </w:footnote>
  <w:footnote w:id="1">
    <w:p w:rsidR="00E26611" w:rsidRPr="008E11A3" w:rsidRDefault="00E26611" w:rsidP="00E2661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11A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11A3">
        <w:rPr>
          <w:rFonts w:ascii="Times New Roman" w:hAnsi="Times New Roman" w:cs="Times New Roman"/>
          <w:sz w:val="16"/>
          <w:szCs w:val="16"/>
        </w:rPr>
        <w:t xml:space="preserve"> W przypadku braku możliwości zweryfikowania uprawnionych osób w oparciu o dane dostępne w KRS, do wniosku należy dołączyć odpowiednie dokumenty np. statut i uchwały o powołaniu osób reprezentujących</w:t>
      </w:r>
      <w:r w:rsidR="00370882">
        <w:rPr>
          <w:rFonts w:ascii="Times New Roman" w:hAnsi="Times New Roman" w:cs="Times New Roman"/>
          <w:sz w:val="16"/>
          <w:szCs w:val="16"/>
        </w:rPr>
        <w:t xml:space="preserve">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B0" w:rsidRDefault="002A0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48D7D8B" wp14:editId="53162BCA">
          <wp:simplePos x="0" y="0"/>
          <wp:positionH relativeFrom="margin">
            <wp:posOffset>2663190</wp:posOffset>
          </wp:positionH>
          <wp:positionV relativeFrom="paragraph">
            <wp:posOffset>-135255</wp:posOffset>
          </wp:positionV>
          <wp:extent cx="814070" cy="542290"/>
          <wp:effectExtent l="0" t="0" r="5080" b="0"/>
          <wp:wrapTight wrapText="bothSides">
            <wp:wrapPolygon edited="0">
              <wp:start x="0" y="0"/>
              <wp:lineTo x="0" y="20487"/>
              <wp:lineTo x="21229" y="20487"/>
              <wp:lineTo x="21229" y="0"/>
              <wp:lineTo x="0" y="0"/>
            </wp:wrapPolygon>
          </wp:wrapTight>
          <wp:docPr id="54" name="Obraz 54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815E681" wp14:editId="4B3893DE">
          <wp:simplePos x="0" y="0"/>
          <wp:positionH relativeFrom="margin">
            <wp:posOffset>4868545</wp:posOffset>
          </wp:positionH>
          <wp:positionV relativeFrom="paragraph">
            <wp:posOffset>-134620</wp:posOffset>
          </wp:positionV>
          <wp:extent cx="1720215" cy="457835"/>
          <wp:effectExtent l="0" t="0" r="0" b="0"/>
          <wp:wrapTight wrapText="bothSides">
            <wp:wrapPolygon edited="0">
              <wp:start x="2392" y="1798"/>
              <wp:lineTo x="957" y="9886"/>
              <wp:lineTo x="957" y="11684"/>
              <wp:lineTo x="2631" y="17975"/>
              <wp:lineTo x="2631" y="18874"/>
              <wp:lineTo x="16983" y="20671"/>
              <wp:lineTo x="20332" y="20671"/>
              <wp:lineTo x="20811" y="6291"/>
              <wp:lineTo x="19136" y="5393"/>
              <wp:lineTo x="3827" y="1798"/>
              <wp:lineTo x="2392" y="1798"/>
            </wp:wrapPolygon>
          </wp:wrapTight>
          <wp:docPr id="53" name="Obraz 53" descr="cid:image002.png@01D27639.66E65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27639.66E654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12B748E" wp14:editId="7B230EA6">
          <wp:simplePos x="0" y="0"/>
          <wp:positionH relativeFrom="margin">
            <wp:posOffset>181610</wp:posOffset>
          </wp:positionH>
          <wp:positionV relativeFrom="paragraph">
            <wp:posOffset>-134620</wp:posOffset>
          </wp:positionV>
          <wp:extent cx="960120" cy="631825"/>
          <wp:effectExtent l="0" t="0" r="0" b="0"/>
          <wp:wrapTight wrapText="bothSides">
            <wp:wrapPolygon edited="0">
              <wp:start x="0" y="0"/>
              <wp:lineTo x="0" y="20840"/>
              <wp:lineTo x="21000" y="20840"/>
              <wp:lineTo x="21000" y="0"/>
              <wp:lineTo x="0" y="0"/>
            </wp:wrapPolygon>
          </wp:wrapTight>
          <wp:docPr id="52" name="Obraz 52" descr="cid:image003.png@01D27639.30980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7639.30980BD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DDC"/>
    <w:multiLevelType w:val="hybridMultilevel"/>
    <w:tmpl w:val="69569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A69F7"/>
    <w:multiLevelType w:val="hybridMultilevel"/>
    <w:tmpl w:val="FCECB246"/>
    <w:lvl w:ilvl="0" w:tplc="E550C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F0F09"/>
    <w:multiLevelType w:val="hybridMultilevel"/>
    <w:tmpl w:val="6BC86794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56D1E"/>
    <w:multiLevelType w:val="hybridMultilevel"/>
    <w:tmpl w:val="BC220A72"/>
    <w:lvl w:ilvl="0" w:tplc="3AD8D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A94C52"/>
    <w:multiLevelType w:val="hybridMultilevel"/>
    <w:tmpl w:val="6222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C"/>
    <w:rsid w:val="00000EB0"/>
    <w:rsid w:val="00010E79"/>
    <w:rsid w:val="000162BA"/>
    <w:rsid w:val="00026C0B"/>
    <w:rsid w:val="00033225"/>
    <w:rsid w:val="000673DF"/>
    <w:rsid w:val="00082876"/>
    <w:rsid w:val="000D73B4"/>
    <w:rsid w:val="000F1935"/>
    <w:rsid w:val="00110CA5"/>
    <w:rsid w:val="001637C6"/>
    <w:rsid w:val="00164AF1"/>
    <w:rsid w:val="00172622"/>
    <w:rsid w:val="0019477A"/>
    <w:rsid w:val="0019538C"/>
    <w:rsid w:val="001B581A"/>
    <w:rsid w:val="001B7C2D"/>
    <w:rsid w:val="001C57FD"/>
    <w:rsid w:val="001E0435"/>
    <w:rsid w:val="001E5821"/>
    <w:rsid w:val="00215C96"/>
    <w:rsid w:val="002413B5"/>
    <w:rsid w:val="002529C5"/>
    <w:rsid w:val="00257A77"/>
    <w:rsid w:val="00265F34"/>
    <w:rsid w:val="00296FA1"/>
    <w:rsid w:val="002A05D3"/>
    <w:rsid w:val="002A411B"/>
    <w:rsid w:val="002B6ADC"/>
    <w:rsid w:val="002F2DAC"/>
    <w:rsid w:val="00300DD6"/>
    <w:rsid w:val="00336B2C"/>
    <w:rsid w:val="0036209A"/>
    <w:rsid w:val="00365DF6"/>
    <w:rsid w:val="00370882"/>
    <w:rsid w:val="00370E3A"/>
    <w:rsid w:val="00375F48"/>
    <w:rsid w:val="003819C4"/>
    <w:rsid w:val="003A759D"/>
    <w:rsid w:val="003C3D42"/>
    <w:rsid w:val="003E596C"/>
    <w:rsid w:val="00413273"/>
    <w:rsid w:val="00443D77"/>
    <w:rsid w:val="00452ACD"/>
    <w:rsid w:val="00463895"/>
    <w:rsid w:val="00476FE3"/>
    <w:rsid w:val="0048352C"/>
    <w:rsid w:val="00491E20"/>
    <w:rsid w:val="00495037"/>
    <w:rsid w:val="004D5235"/>
    <w:rsid w:val="004E4A12"/>
    <w:rsid w:val="004E7E06"/>
    <w:rsid w:val="004E7E18"/>
    <w:rsid w:val="00527750"/>
    <w:rsid w:val="005357E8"/>
    <w:rsid w:val="00603A6C"/>
    <w:rsid w:val="0064255A"/>
    <w:rsid w:val="00642BB9"/>
    <w:rsid w:val="00644030"/>
    <w:rsid w:val="00680142"/>
    <w:rsid w:val="006A1305"/>
    <w:rsid w:val="006C08EE"/>
    <w:rsid w:val="006E79A6"/>
    <w:rsid w:val="00752628"/>
    <w:rsid w:val="007B00AD"/>
    <w:rsid w:val="007B42CB"/>
    <w:rsid w:val="007E522C"/>
    <w:rsid w:val="007F62D8"/>
    <w:rsid w:val="008224AA"/>
    <w:rsid w:val="00822F68"/>
    <w:rsid w:val="00825744"/>
    <w:rsid w:val="008278A8"/>
    <w:rsid w:val="008E11A3"/>
    <w:rsid w:val="008F563A"/>
    <w:rsid w:val="009025F7"/>
    <w:rsid w:val="00902BA8"/>
    <w:rsid w:val="00931B23"/>
    <w:rsid w:val="009339E3"/>
    <w:rsid w:val="00941173"/>
    <w:rsid w:val="00972300"/>
    <w:rsid w:val="00994367"/>
    <w:rsid w:val="00A048FC"/>
    <w:rsid w:val="00A04A85"/>
    <w:rsid w:val="00A41177"/>
    <w:rsid w:val="00A4283A"/>
    <w:rsid w:val="00A66826"/>
    <w:rsid w:val="00A8202C"/>
    <w:rsid w:val="00A94AB8"/>
    <w:rsid w:val="00AA4B31"/>
    <w:rsid w:val="00AC2994"/>
    <w:rsid w:val="00AF2312"/>
    <w:rsid w:val="00B14165"/>
    <w:rsid w:val="00B32B38"/>
    <w:rsid w:val="00B5790E"/>
    <w:rsid w:val="00B804B0"/>
    <w:rsid w:val="00BC6166"/>
    <w:rsid w:val="00BD436A"/>
    <w:rsid w:val="00BE7E97"/>
    <w:rsid w:val="00C14E51"/>
    <w:rsid w:val="00C925EF"/>
    <w:rsid w:val="00CC0832"/>
    <w:rsid w:val="00CE438E"/>
    <w:rsid w:val="00CE44DE"/>
    <w:rsid w:val="00D01310"/>
    <w:rsid w:val="00D203D6"/>
    <w:rsid w:val="00D215A3"/>
    <w:rsid w:val="00D672EF"/>
    <w:rsid w:val="00D84AF3"/>
    <w:rsid w:val="00DD48A6"/>
    <w:rsid w:val="00DF416C"/>
    <w:rsid w:val="00E26611"/>
    <w:rsid w:val="00E60416"/>
    <w:rsid w:val="00E71E90"/>
    <w:rsid w:val="00E807BB"/>
    <w:rsid w:val="00E87E34"/>
    <w:rsid w:val="00E95181"/>
    <w:rsid w:val="00EA0F16"/>
    <w:rsid w:val="00EC109B"/>
    <w:rsid w:val="00EC7440"/>
    <w:rsid w:val="00ED14E3"/>
    <w:rsid w:val="00F23742"/>
    <w:rsid w:val="00F55483"/>
    <w:rsid w:val="00F57ADC"/>
    <w:rsid w:val="00FC063E"/>
    <w:rsid w:val="00FC4D24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A12"/>
    <w:pPr>
      <w:keepNext/>
      <w:keepLines/>
      <w:spacing w:before="40" w:after="0" w:line="259" w:lineRule="auto"/>
      <w:outlineLvl w:val="1"/>
    </w:pPr>
    <w:rPr>
      <w:rFonts w:eastAsiaTheme="majorEastAsia" w:cstheme="minorHAnsi"/>
      <w:bCs/>
      <w:color w:val="365F91" w:themeColor="accent1" w:themeShade="BF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1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131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31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1310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A12"/>
    <w:rPr>
      <w:rFonts w:eastAsiaTheme="majorEastAsia" w:cstheme="minorHAnsi"/>
      <w:bCs/>
      <w:color w:val="365F91" w:themeColor="accent1" w:themeShade="BF"/>
      <w:sz w:val="24"/>
      <w:szCs w:val="20"/>
    </w:rPr>
  </w:style>
  <w:style w:type="paragraph" w:styleId="Akapitzlist">
    <w:name w:val="List Paragraph"/>
    <w:basedOn w:val="Normalny"/>
    <w:uiPriority w:val="99"/>
    <w:qFormat/>
    <w:rsid w:val="004E4A1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E4A12"/>
    <w:rPr>
      <w:color w:val="0000FF" w:themeColor="hyperlink"/>
      <w:u w:val="single"/>
    </w:rPr>
  </w:style>
  <w:style w:type="paragraph" w:customStyle="1" w:styleId="Default">
    <w:name w:val="Default"/>
    <w:uiPriority w:val="99"/>
    <w:rsid w:val="004E4A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B0"/>
  </w:style>
  <w:style w:type="paragraph" w:styleId="Stopka">
    <w:name w:val="footer"/>
    <w:basedOn w:val="Normalny"/>
    <w:link w:val="StopkaZnak"/>
    <w:uiPriority w:val="99"/>
    <w:unhideWhenUsed/>
    <w:rsid w:val="00B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B0"/>
  </w:style>
  <w:style w:type="character" w:styleId="Odwoaniedokomentarza">
    <w:name w:val="annotation reference"/>
    <w:basedOn w:val="Domylnaczcionkaakapitu"/>
    <w:uiPriority w:val="99"/>
    <w:semiHidden/>
    <w:unhideWhenUsed/>
    <w:rsid w:val="00491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2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D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37C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7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6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14E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B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A12"/>
    <w:pPr>
      <w:keepNext/>
      <w:keepLines/>
      <w:spacing w:before="40" w:after="0" w:line="259" w:lineRule="auto"/>
      <w:outlineLvl w:val="1"/>
    </w:pPr>
    <w:rPr>
      <w:rFonts w:eastAsiaTheme="majorEastAsia" w:cstheme="minorHAnsi"/>
      <w:bCs/>
      <w:color w:val="365F91" w:themeColor="accent1" w:themeShade="BF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1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131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31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1310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A12"/>
    <w:rPr>
      <w:rFonts w:eastAsiaTheme="majorEastAsia" w:cstheme="minorHAnsi"/>
      <w:bCs/>
      <w:color w:val="365F91" w:themeColor="accent1" w:themeShade="BF"/>
      <w:sz w:val="24"/>
      <w:szCs w:val="20"/>
    </w:rPr>
  </w:style>
  <w:style w:type="paragraph" w:styleId="Akapitzlist">
    <w:name w:val="List Paragraph"/>
    <w:basedOn w:val="Normalny"/>
    <w:uiPriority w:val="99"/>
    <w:qFormat/>
    <w:rsid w:val="004E4A1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E4A12"/>
    <w:rPr>
      <w:color w:val="0000FF" w:themeColor="hyperlink"/>
      <w:u w:val="single"/>
    </w:rPr>
  </w:style>
  <w:style w:type="paragraph" w:customStyle="1" w:styleId="Default">
    <w:name w:val="Default"/>
    <w:uiPriority w:val="99"/>
    <w:rsid w:val="004E4A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B0"/>
  </w:style>
  <w:style w:type="paragraph" w:styleId="Stopka">
    <w:name w:val="footer"/>
    <w:basedOn w:val="Normalny"/>
    <w:link w:val="StopkaZnak"/>
    <w:uiPriority w:val="99"/>
    <w:unhideWhenUsed/>
    <w:rsid w:val="00B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B0"/>
  </w:style>
  <w:style w:type="character" w:styleId="Odwoaniedokomentarza">
    <w:name w:val="annotation reference"/>
    <w:basedOn w:val="Domylnaczcionkaakapitu"/>
    <w:uiPriority w:val="99"/>
    <w:semiHidden/>
    <w:unhideWhenUsed/>
    <w:rsid w:val="00491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2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D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37C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7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6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14E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B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sparcie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sparcie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rr.rzeszow.pl/projekty/rowes-szansa-rozwoju-sektora-ekonomii-spolecznej-w-subregionie-i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sparcie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parcie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7C8C.7E1E0D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cid:image001.png@01D27C8C.7E1E0D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C907-5DD2-4798-8768-3200C168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Lidia Gryglak</cp:lastModifiedBy>
  <cp:revision>2</cp:revision>
  <cp:lastPrinted>2018-04-24T11:31:00Z</cp:lastPrinted>
  <dcterms:created xsi:type="dcterms:W3CDTF">2018-06-01T09:22:00Z</dcterms:created>
  <dcterms:modified xsi:type="dcterms:W3CDTF">2018-06-01T09:22:00Z</dcterms:modified>
</cp:coreProperties>
</file>